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00000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294330</wp:posOffset>
            </wp:positionH>
            <wp:positionV relativeFrom="paragraph">
              <wp:posOffset>0</wp:posOffset>
            </wp:positionV>
            <wp:extent cx="5101590" cy="356044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01590" cy="3560445"/>
                    </a:xfrm>
                    <a:prstGeom prst="rect"/>
                    <a:ln/>
                  </pic:spPr>
                </pic:pic>
              </a:graphicData>
            </a:graphic>
          </wp:anchor>
        </w:drawing>
      </w:r>
    </w:p>
    <w:p w:rsidR="00000000" w:rsidDel="00000000" w:rsidP="00000000" w:rsidRDefault="00000000" w:rsidRPr="00000000" w14:paraId="00000002">
      <w:pPr>
        <w:jc w:val="both"/>
        <w:rPr>
          <w:color w:val="000000"/>
          <w:vertAlign w:val="baseline"/>
        </w:rPr>
      </w:pPr>
      <w:r w:rsidDel="00000000" w:rsidR="00000000" w:rsidRPr="00000000">
        <w:rPr>
          <w:rtl w:val="0"/>
        </w:rPr>
      </w:r>
    </w:p>
    <w:p w:rsidR="00000000" w:rsidDel="00000000" w:rsidP="00000000" w:rsidRDefault="00000000" w:rsidRPr="00000000" w14:paraId="00000003">
      <w:pPr>
        <w:jc w:val="both"/>
        <w:rPr>
          <w:color w:val="000000"/>
          <w:vertAlign w:val="baseline"/>
        </w:rPr>
      </w:pPr>
      <w:r w:rsidDel="00000000" w:rsidR="00000000" w:rsidRPr="00000000">
        <w:rPr>
          <w:rtl w:val="0"/>
        </w:rPr>
      </w:r>
    </w:p>
    <w:p w:rsidR="00000000" w:rsidDel="00000000" w:rsidP="00000000" w:rsidRDefault="00000000" w:rsidRPr="00000000" w14:paraId="00000004">
      <w:pPr>
        <w:jc w:val="both"/>
        <w:rPr>
          <w:color w:val="000000"/>
          <w:vertAlign w:val="baseline"/>
        </w:rPr>
      </w:pPr>
      <w:r w:rsidDel="00000000" w:rsidR="00000000" w:rsidRPr="00000000">
        <w:rPr>
          <w:rtl w:val="0"/>
        </w:rPr>
      </w:r>
    </w:p>
    <w:p w:rsidR="00000000" w:rsidDel="00000000" w:rsidP="00000000" w:rsidRDefault="00000000" w:rsidRPr="00000000" w14:paraId="00000005">
      <w:pPr>
        <w:jc w:val="both"/>
        <w:rPr>
          <w:color w:val="000000"/>
          <w:vertAlign w:val="baseline"/>
        </w:rPr>
      </w:pPr>
      <w:r w:rsidDel="00000000" w:rsidR="00000000" w:rsidRPr="00000000">
        <w:rPr>
          <w:rtl w:val="0"/>
        </w:rPr>
      </w:r>
    </w:p>
    <w:p w:rsidR="00000000" w:rsidDel="00000000" w:rsidP="00000000" w:rsidRDefault="00000000" w:rsidRPr="00000000" w14:paraId="00000006">
      <w:pPr>
        <w:jc w:val="both"/>
        <w:rPr>
          <w:color w:val="000000"/>
          <w:vertAlign w:val="baseline"/>
        </w:rPr>
      </w:pPr>
      <w:r w:rsidDel="00000000" w:rsidR="00000000" w:rsidRPr="00000000">
        <w:rPr>
          <w:rtl w:val="0"/>
        </w:rPr>
      </w:r>
    </w:p>
    <w:p w:rsidR="00000000" w:rsidDel="00000000" w:rsidP="00000000" w:rsidRDefault="00000000" w:rsidRPr="00000000" w14:paraId="00000007">
      <w:pPr>
        <w:jc w:val="both"/>
        <w:rPr>
          <w:color w:val="000000"/>
          <w:vertAlign w:val="baseline"/>
        </w:rPr>
      </w:pPr>
      <w:r w:rsidDel="00000000" w:rsidR="00000000" w:rsidRPr="00000000">
        <w:rPr>
          <w:rtl w:val="0"/>
        </w:rPr>
      </w:r>
    </w:p>
    <w:p w:rsidR="00000000" w:rsidDel="00000000" w:rsidP="00000000" w:rsidRDefault="00000000" w:rsidRPr="00000000" w14:paraId="00000008">
      <w:pPr>
        <w:jc w:val="both"/>
        <w:rPr>
          <w:color w:val="000000"/>
          <w:vertAlign w:val="baseline"/>
        </w:rPr>
      </w:pPr>
      <w:r w:rsidDel="00000000" w:rsidR="00000000" w:rsidRPr="00000000">
        <w:rPr>
          <w:rtl w:val="0"/>
        </w:rPr>
      </w:r>
    </w:p>
    <w:p w:rsidR="00000000" w:rsidDel="00000000" w:rsidP="00000000" w:rsidRDefault="00000000" w:rsidRPr="00000000" w14:paraId="00000009">
      <w:pPr>
        <w:jc w:val="both"/>
        <w:rPr>
          <w:color w:val="000000"/>
          <w:vertAlign w:val="baseline"/>
        </w:rPr>
      </w:pPr>
      <w:r w:rsidDel="00000000" w:rsidR="00000000" w:rsidRPr="00000000">
        <w:rPr>
          <w:rtl w:val="0"/>
        </w:rPr>
      </w:r>
    </w:p>
    <w:p w:rsidR="00000000" w:rsidDel="00000000" w:rsidP="00000000" w:rsidRDefault="00000000" w:rsidRPr="00000000" w14:paraId="0000000A">
      <w:pPr>
        <w:jc w:val="both"/>
        <w:rPr>
          <w:color w:val="000000"/>
          <w:vertAlign w:val="baseline"/>
        </w:rPr>
      </w:pPr>
      <w:r w:rsidDel="00000000" w:rsidR="00000000" w:rsidRPr="00000000">
        <w:rPr>
          <w:rtl w:val="0"/>
        </w:rPr>
      </w:r>
    </w:p>
    <w:p w:rsidR="00000000" w:rsidDel="00000000" w:rsidP="00000000" w:rsidRDefault="00000000" w:rsidRPr="00000000" w14:paraId="0000000B">
      <w:pPr>
        <w:jc w:val="both"/>
        <w:rPr>
          <w:color w:val="000000"/>
          <w:vertAlign w:val="baseline"/>
        </w:rPr>
      </w:pPr>
      <w:r w:rsidDel="00000000" w:rsidR="00000000" w:rsidRPr="00000000">
        <w:rPr>
          <w:rtl w:val="0"/>
        </w:rPr>
      </w:r>
    </w:p>
    <w:p w:rsidR="00000000" w:rsidDel="00000000" w:rsidP="00000000" w:rsidRDefault="00000000" w:rsidRPr="00000000" w14:paraId="0000000C">
      <w:pPr>
        <w:jc w:val="both"/>
        <w:rPr>
          <w:color w:val="000000"/>
          <w:vertAlign w:val="baseline"/>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color w:val="000000"/>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color w:val="000000"/>
          <w:sz w:val="40"/>
          <w:szCs w:val="40"/>
          <w:vertAlign w:val="baseline"/>
        </w:rPr>
      </w:pPr>
      <w:r w:rsidDel="00000000" w:rsidR="00000000" w:rsidRPr="00000000">
        <w:rPr>
          <w:rFonts w:ascii="Arial" w:cs="Arial" w:eastAsia="Arial" w:hAnsi="Arial"/>
          <w:color w:val="000000"/>
          <w:sz w:val="40"/>
          <w:szCs w:val="40"/>
          <w:vertAlign w:val="baseline"/>
          <w:rtl w:val="0"/>
        </w:rPr>
        <w:t xml:space="preserve">PLAN DE “DESARROLLO DE LA COMPRENSIÓN LECTORA</w:t>
      </w:r>
    </w:p>
    <w:p w:rsidR="00000000" w:rsidDel="00000000" w:rsidP="00000000" w:rsidRDefault="00000000" w:rsidRPr="00000000" w14:paraId="00000012">
      <w:pPr>
        <w:jc w:val="center"/>
        <w:rPr>
          <w:rFonts w:ascii="Arial" w:cs="Arial" w:eastAsia="Arial" w:hAnsi="Arial"/>
          <w:color w:val="000000"/>
          <w:sz w:val="40"/>
          <w:szCs w:val="40"/>
          <w:vertAlign w:val="baselin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4">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5">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Plan de Desarrollo Comprensión Lectora </w:t>
      </w:r>
    </w:p>
    <w:p w:rsidR="00000000" w:rsidDel="00000000" w:rsidP="00000000" w:rsidRDefault="00000000" w:rsidRPr="00000000" w14:paraId="00000016">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2024</w:t>
      </w:r>
    </w:p>
    <w:p w:rsidR="00000000" w:rsidDel="00000000" w:rsidP="00000000" w:rsidRDefault="00000000" w:rsidRPr="00000000" w14:paraId="00000017">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8">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9">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C">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D">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F">
      <w:pPr>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Ximena Molina Miola</w:t>
      </w:r>
    </w:p>
    <w:p w:rsidR="00000000" w:rsidDel="00000000" w:rsidP="00000000" w:rsidRDefault="00000000" w:rsidRPr="00000000" w14:paraId="00000021">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Profesora de Estado </w:t>
      </w:r>
    </w:p>
    <w:p w:rsidR="00000000" w:rsidDel="00000000" w:rsidP="00000000" w:rsidRDefault="00000000" w:rsidRPr="00000000" w14:paraId="00000022">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Especialista en Lenguaje </w:t>
      </w:r>
    </w:p>
    <w:p w:rsidR="00000000" w:rsidDel="00000000" w:rsidP="00000000" w:rsidRDefault="00000000" w:rsidRPr="00000000" w14:paraId="00000023">
      <w:pPr>
        <w:jc w:val="center"/>
        <w:rPr>
          <w:color w:val="000000"/>
          <w:sz w:val="4"/>
          <w:szCs w:val="4"/>
          <w:vertAlign w:val="baseline"/>
        </w:rPr>
      </w:pPr>
      <w:r w:rsidDel="00000000" w:rsidR="00000000" w:rsidRPr="00000000">
        <w:rPr>
          <w:rFonts w:ascii="Arial" w:cs="Arial" w:eastAsia="Arial" w:hAnsi="Arial"/>
          <w:color w:val="000000"/>
          <w:sz w:val="20"/>
          <w:szCs w:val="20"/>
          <w:vertAlign w:val="baseline"/>
          <w:rtl w:val="0"/>
        </w:rPr>
        <w:t xml:space="preserve">Magister Educación</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0"/>
          <w:i w:val="0"/>
          <w:color w:val="000000"/>
          <w:sz w:val="32"/>
          <w:szCs w:val="32"/>
          <w:vertAlign w:val="baseline"/>
        </w:rPr>
      </w:pPr>
      <w:r w:rsidDel="00000000" w:rsidR="00000000" w:rsidRPr="00000000">
        <w:rPr>
          <w:color w:val="000000"/>
          <w:vertAlign w:val="baseline"/>
          <w:rtl w:val="0"/>
        </w:rPr>
        <w:tab/>
        <w:tab/>
        <w:tab/>
      </w:r>
      <w:r w:rsidDel="00000000" w:rsidR="00000000" w:rsidRPr="00000000">
        <w:rPr>
          <w:b w:val="1"/>
          <w:i w:val="1"/>
          <w:color w:val="000000"/>
          <w:sz w:val="32"/>
          <w:szCs w:val="32"/>
          <w:vertAlign w:val="baseline"/>
          <w:rtl w:val="0"/>
        </w:rPr>
        <w:tab/>
        <w:t xml:space="preserve">ÍNDICE</w:t>
      </w:r>
      <w:r w:rsidDel="00000000" w:rsidR="00000000" w:rsidRPr="00000000">
        <w:rPr>
          <w:rtl w:val="0"/>
        </w:rPr>
      </w:r>
    </w:p>
    <w:p w:rsidR="00000000" w:rsidDel="00000000" w:rsidP="00000000" w:rsidRDefault="00000000" w:rsidRPr="00000000" w14:paraId="0000002A">
      <w:pPr>
        <w:jc w:val="both"/>
        <w:rPr>
          <w:b w:val="0"/>
          <w:i w:val="0"/>
          <w:color w:val="000000"/>
          <w:sz w:val="28"/>
          <w:szCs w:val="28"/>
          <w:vertAlign w:val="baseline"/>
        </w:rPr>
      </w:pPr>
      <w:r w:rsidDel="00000000" w:rsidR="00000000" w:rsidRPr="00000000">
        <w:rPr>
          <w:rtl w:val="0"/>
        </w:rPr>
      </w:r>
    </w:p>
    <w:p w:rsidR="00000000" w:rsidDel="00000000" w:rsidP="00000000" w:rsidRDefault="00000000" w:rsidRPr="00000000" w14:paraId="0000002B">
      <w:pPr>
        <w:jc w:val="both"/>
        <w:rPr>
          <w:b w:val="0"/>
          <w:i w:val="0"/>
          <w:color w:val="000000"/>
          <w:sz w:val="28"/>
          <w:szCs w:val="28"/>
          <w:vertAlign w:val="baseline"/>
        </w:rPr>
      </w:pPr>
      <w:r w:rsidDel="00000000" w:rsidR="00000000" w:rsidRPr="00000000">
        <w:rPr>
          <w:rtl w:val="0"/>
        </w:rPr>
      </w:r>
    </w:p>
    <w:p w:rsidR="00000000" w:rsidDel="00000000" w:rsidP="00000000" w:rsidRDefault="00000000" w:rsidRPr="00000000" w14:paraId="0000002C">
      <w:pPr>
        <w:numPr>
          <w:ilvl w:val="0"/>
          <w:numId w:val="15"/>
        </w:numPr>
        <w:ind w:left="720" w:hanging="36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&lt;Principios</w:t>
      </w:r>
      <w:r w:rsidDel="00000000" w:rsidR="00000000" w:rsidRPr="00000000">
        <w:rPr>
          <w:rtl w:val="0"/>
        </w:rPr>
      </w:r>
    </w:p>
    <w:p w:rsidR="00000000" w:rsidDel="00000000" w:rsidP="00000000" w:rsidRDefault="00000000" w:rsidRPr="00000000" w14:paraId="0000002D">
      <w:pPr>
        <w:numPr>
          <w:ilvl w:val="1"/>
          <w:numId w:val="16"/>
        </w:numPr>
        <w:ind w:left="150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Principios básicos</w:t>
      </w:r>
      <w:r w:rsidDel="00000000" w:rsidR="00000000" w:rsidRPr="00000000">
        <w:rPr>
          <w:rtl w:val="0"/>
        </w:rPr>
      </w:r>
    </w:p>
    <w:p w:rsidR="00000000" w:rsidDel="00000000" w:rsidP="00000000" w:rsidRDefault="00000000" w:rsidRPr="00000000" w14:paraId="0000002E">
      <w:pPr>
        <w:numPr>
          <w:ilvl w:val="1"/>
          <w:numId w:val="16"/>
        </w:numPr>
        <w:ind w:left="150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Para desarrollar estos principios es preciso…..</w:t>
      </w:r>
      <w:r w:rsidDel="00000000" w:rsidR="00000000" w:rsidRPr="00000000">
        <w:rPr>
          <w:rtl w:val="0"/>
        </w:rPr>
      </w:r>
    </w:p>
    <w:p w:rsidR="00000000" w:rsidDel="00000000" w:rsidP="00000000" w:rsidRDefault="00000000" w:rsidRPr="00000000" w14:paraId="0000002F">
      <w:pPr>
        <w:numPr>
          <w:ilvl w:val="1"/>
          <w:numId w:val="16"/>
        </w:numPr>
        <w:ind w:left="150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Orientaciones didácticas para trabajar</w:t>
      </w:r>
      <w:r w:rsidDel="00000000" w:rsidR="00000000" w:rsidRPr="00000000">
        <w:rPr>
          <w:rtl w:val="0"/>
        </w:rPr>
      </w:r>
    </w:p>
    <w:p w:rsidR="00000000" w:rsidDel="00000000" w:rsidP="00000000" w:rsidRDefault="00000000" w:rsidRPr="00000000" w14:paraId="00000030">
      <w:pPr>
        <w:numPr>
          <w:ilvl w:val="1"/>
          <w:numId w:val="16"/>
        </w:numPr>
        <w:ind w:left="150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La aplicación de la comprensión lectora en el aula  (Estrategias concretas)</w:t>
      </w:r>
      <w:r w:rsidDel="00000000" w:rsidR="00000000" w:rsidRPr="00000000">
        <w:rPr>
          <w:rtl w:val="0"/>
        </w:rPr>
      </w:r>
    </w:p>
    <w:p w:rsidR="00000000" w:rsidDel="00000000" w:rsidP="00000000" w:rsidRDefault="00000000" w:rsidRPr="00000000" w14:paraId="00000031">
      <w:pPr>
        <w:numPr>
          <w:ilvl w:val="0"/>
          <w:numId w:val="16"/>
        </w:numPr>
        <w:ind w:left="42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Método de lectura eficaz</w:t>
      </w:r>
      <w:r w:rsidDel="00000000" w:rsidR="00000000" w:rsidRPr="00000000">
        <w:rPr>
          <w:rtl w:val="0"/>
        </w:rPr>
      </w:r>
    </w:p>
    <w:p w:rsidR="00000000" w:rsidDel="00000000" w:rsidP="00000000" w:rsidRDefault="00000000" w:rsidRPr="00000000" w14:paraId="00000032">
      <w:pPr>
        <w:numPr>
          <w:ilvl w:val="0"/>
          <w:numId w:val="16"/>
        </w:numPr>
        <w:ind w:left="42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Lectura comprensiva</w:t>
      </w:r>
      <w:r w:rsidDel="00000000" w:rsidR="00000000" w:rsidRPr="00000000">
        <w:rPr>
          <w:rtl w:val="0"/>
        </w:rPr>
      </w:r>
    </w:p>
    <w:p w:rsidR="00000000" w:rsidDel="00000000" w:rsidP="00000000" w:rsidRDefault="00000000" w:rsidRPr="00000000" w14:paraId="00000033">
      <w:pPr>
        <w:numPr>
          <w:ilvl w:val="0"/>
          <w:numId w:val="16"/>
        </w:numPr>
        <w:ind w:left="42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Otras estrategias para mejorar la comprensión lectora</w:t>
      </w:r>
      <w:r w:rsidDel="00000000" w:rsidR="00000000" w:rsidRPr="00000000">
        <w:rPr>
          <w:rtl w:val="0"/>
        </w:rPr>
      </w:r>
    </w:p>
    <w:p w:rsidR="00000000" w:rsidDel="00000000" w:rsidP="00000000" w:rsidRDefault="00000000" w:rsidRPr="00000000" w14:paraId="00000034">
      <w:pPr>
        <w:numPr>
          <w:ilvl w:val="0"/>
          <w:numId w:val="16"/>
        </w:numPr>
        <w:ind w:left="420" w:hanging="420"/>
        <w:jc w:val="both"/>
        <w:rPr>
          <w:b w:val="0"/>
          <w:i w:val="0"/>
          <w:color w:val="000000"/>
          <w:sz w:val="28"/>
          <w:szCs w:val="28"/>
          <w:vertAlign w:val="baseline"/>
        </w:rPr>
      </w:pPr>
      <w:r w:rsidDel="00000000" w:rsidR="00000000" w:rsidRPr="00000000">
        <w:rPr>
          <w:b w:val="1"/>
          <w:i w:val="1"/>
          <w:color w:val="000000"/>
          <w:sz w:val="28"/>
          <w:szCs w:val="28"/>
          <w:vertAlign w:val="baseline"/>
          <w:rtl w:val="0"/>
        </w:rPr>
        <w:t xml:space="preserve">Guía de ejemplos concretos para trabajar la comprensión lectora</w:t>
      </w:r>
      <w:r w:rsidDel="00000000" w:rsidR="00000000" w:rsidRPr="00000000">
        <w:rPr>
          <w:rtl w:val="0"/>
        </w:rPr>
      </w:r>
    </w:p>
    <w:p w:rsidR="00000000" w:rsidDel="00000000" w:rsidP="00000000" w:rsidRDefault="00000000" w:rsidRPr="00000000" w14:paraId="00000035">
      <w:pPr>
        <w:jc w:val="both"/>
        <w:rPr>
          <w:b w:val="0"/>
          <w:i w:val="0"/>
          <w:color w:val="000000"/>
          <w:sz w:val="28"/>
          <w:szCs w:val="28"/>
          <w:vertAlign w:val="baseline"/>
        </w:rPr>
      </w:pPr>
      <w:r w:rsidDel="00000000" w:rsidR="00000000" w:rsidRPr="00000000">
        <w:rPr>
          <w:rtl w:val="0"/>
        </w:rPr>
      </w:r>
    </w:p>
    <w:p w:rsidR="00000000" w:rsidDel="00000000" w:rsidP="00000000" w:rsidRDefault="00000000" w:rsidRPr="00000000" w14:paraId="00000036">
      <w:pPr>
        <w:jc w:val="both"/>
        <w:rPr>
          <w:b w:val="0"/>
          <w:i w:val="0"/>
          <w:color w:val="000000"/>
          <w:sz w:val="28"/>
          <w:szCs w:val="28"/>
          <w:vertAlign w:val="baseline"/>
        </w:rPr>
      </w:pPr>
      <w:r w:rsidDel="00000000" w:rsidR="00000000" w:rsidRPr="00000000">
        <w:rPr>
          <w:rtl w:val="0"/>
        </w:rPr>
      </w:r>
    </w:p>
    <w:p w:rsidR="00000000" w:rsidDel="00000000" w:rsidP="00000000" w:rsidRDefault="00000000" w:rsidRPr="00000000" w14:paraId="00000037">
      <w:pPr>
        <w:jc w:val="both"/>
        <w:rPr>
          <w:b w:val="0"/>
          <w:i w:val="0"/>
          <w:color w:val="000000"/>
          <w:sz w:val="28"/>
          <w:szCs w:val="28"/>
          <w:vertAlign w:val="baseline"/>
        </w:rPr>
      </w:pPr>
      <w:r w:rsidDel="00000000" w:rsidR="00000000" w:rsidRPr="00000000">
        <w:rPr>
          <w:rtl w:val="0"/>
        </w:rPr>
      </w:r>
    </w:p>
    <w:p w:rsidR="00000000" w:rsidDel="00000000" w:rsidP="00000000" w:rsidRDefault="00000000" w:rsidRPr="00000000" w14:paraId="00000038">
      <w:pPr>
        <w:jc w:val="both"/>
        <w:rPr>
          <w:color w:val="000000"/>
          <w:vertAlign w:val="baseline"/>
        </w:rPr>
      </w:pPr>
      <w:r w:rsidDel="00000000" w:rsidR="00000000" w:rsidRPr="00000000">
        <w:rPr>
          <w:rtl w:val="0"/>
        </w:rPr>
      </w:r>
    </w:p>
    <w:p w:rsidR="00000000" w:rsidDel="00000000" w:rsidP="00000000" w:rsidRDefault="00000000" w:rsidRPr="00000000" w14:paraId="00000039">
      <w:pPr>
        <w:jc w:val="both"/>
        <w:rPr>
          <w:color w:val="000000"/>
          <w:vertAlign w:val="baseline"/>
        </w:rPr>
      </w:pPr>
      <w:r w:rsidDel="00000000" w:rsidR="00000000" w:rsidRPr="00000000">
        <w:rPr>
          <w:rtl w:val="0"/>
        </w:rPr>
      </w:r>
    </w:p>
    <w:p w:rsidR="00000000" w:rsidDel="00000000" w:rsidP="00000000" w:rsidRDefault="00000000" w:rsidRPr="00000000" w14:paraId="0000003A">
      <w:pPr>
        <w:jc w:val="both"/>
        <w:rPr>
          <w:color w:val="000000"/>
          <w:vertAlign w:val="baseline"/>
        </w:rPr>
      </w:pPr>
      <w:r w:rsidDel="00000000" w:rsidR="00000000" w:rsidRPr="00000000">
        <w:rPr>
          <w:rtl w:val="0"/>
        </w:rPr>
      </w:r>
    </w:p>
    <w:p w:rsidR="00000000" w:rsidDel="00000000" w:rsidP="00000000" w:rsidRDefault="00000000" w:rsidRPr="00000000" w14:paraId="0000003B">
      <w:pPr>
        <w:jc w:val="both"/>
        <w:rPr>
          <w:color w:val="000000"/>
          <w:vertAlign w:val="baseline"/>
        </w:rPr>
      </w:pPr>
      <w:r w:rsidDel="00000000" w:rsidR="00000000" w:rsidRPr="00000000">
        <w:rPr>
          <w:rtl w:val="0"/>
        </w:rPr>
      </w:r>
    </w:p>
    <w:p w:rsidR="00000000" w:rsidDel="00000000" w:rsidP="00000000" w:rsidRDefault="00000000" w:rsidRPr="00000000" w14:paraId="0000003C">
      <w:pPr>
        <w:jc w:val="both"/>
        <w:rPr>
          <w:color w:val="000000"/>
          <w:vertAlign w:val="baseline"/>
        </w:rPr>
      </w:pPr>
      <w:r w:rsidDel="00000000" w:rsidR="00000000" w:rsidRPr="00000000">
        <w:rPr>
          <w:rtl w:val="0"/>
        </w:rPr>
      </w:r>
    </w:p>
    <w:p w:rsidR="00000000" w:rsidDel="00000000" w:rsidP="00000000" w:rsidRDefault="00000000" w:rsidRPr="00000000" w14:paraId="0000003D">
      <w:pPr>
        <w:jc w:val="both"/>
        <w:rPr>
          <w:color w:val="000000"/>
          <w:vertAlign w:val="baseline"/>
        </w:rPr>
      </w:pPr>
      <w:r w:rsidDel="00000000" w:rsidR="00000000" w:rsidRPr="00000000">
        <w:rPr>
          <w:rtl w:val="0"/>
        </w:rPr>
      </w:r>
    </w:p>
    <w:p w:rsidR="00000000" w:rsidDel="00000000" w:rsidP="00000000" w:rsidRDefault="00000000" w:rsidRPr="00000000" w14:paraId="0000003E">
      <w:pPr>
        <w:jc w:val="both"/>
        <w:rPr>
          <w:color w:val="000000"/>
          <w:vertAlign w:val="baseline"/>
        </w:rPr>
      </w:pPr>
      <w:r w:rsidDel="00000000" w:rsidR="00000000" w:rsidRPr="00000000">
        <w:rPr>
          <w:rtl w:val="0"/>
        </w:rPr>
      </w:r>
    </w:p>
    <w:p w:rsidR="00000000" w:rsidDel="00000000" w:rsidP="00000000" w:rsidRDefault="00000000" w:rsidRPr="00000000" w14:paraId="0000003F">
      <w:pPr>
        <w:jc w:val="both"/>
        <w:rPr>
          <w:color w:val="000000"/>
          <w:vertAlign w:val="baseline"/>
        </w:rPr>
      </w:pPr>
      <w:r w:rsidDel="00000000" w:rsidR="00000000" w:rsidRPr="00000000">
        <w:rPr>
          <w:rtl w:val="0"/>
        </w:rPr>
      </w:r>
    </w:p>
    <w:p w:rsidR="00000000" w:rsidDel="00000000" w:rsidP="00000000" w:rsidRDefault="00000000" w:rsidRPr="00000000" w14:paraId="00000040">
      <w:pPr>
        <w:jc w:val="both"/>
        <w:rPr>
          <w:color w:val="000000"/>
          <w:vertAlign w:val="baseline"/>
        </w:rPr>
      </w:pPr>
      <w:r w:rsidDel="00000000" w:rsidR="00000000" w:rsidRPr="00000000">
        <w:rPr>
          <w:rtl w:val="0"/>
        </w:rPr>
      </w:r>
    </w:p>
    <w:p w:rsidR="00000000" w:rsidDel="00000000" w:rsidP="00000000" w:rsidRDefault="00000000" w:rsidRPr="00000000" w14:paraId="00000041">
      <w:pPr>
        <w:jc w:val="both"/>
        <w:rPr>
          <w:color w:val="000000"/>
          <w:vertAlign w:val="baseline"/>
        </w:rPr>
      </w:pPr>
      <w:r w:rsidDel="00000000" w:rsidR="00000000" w:rsidRPr="00000000">
        <w:rPr>
          <w:rtl w:val="0"/>
        </w:rPr>
      </w:r>
    </w:p>
    <w:p w:rsidR="00000000" w:rsidDel="00000000" w:rsidP="00000000" w:rsidRDefault="00000000" w:rsidRPr="00000000" w14:paraId="00000042">
      <w:pPr>
        <w:jc w:val="both"/>
        <w:rPr>
          <w:color w:val="000000"/>
          <w:vertAlign w:val="baseline"/>
        </w:rPr>
      </w:pPr>
      <w:r w:rsidDel="00000000" w:rsidR="00000000" w:rsidRPr="00000000">
        <w:rPr>
          <w:rtl w:val="0"/>
        </w:rPr>
      </w:r>
    </w:p>
    <w:p w:rsidR="00000000" w:rsidDel="00000000" w:rsidP="00000000" w:rsidRDefault="00000000" w:rsidRPr="00000000" w14:paraId="00000043">
      <w:pPr>
        <w:jc w:val="both"/>
        <w:rPr>
          <w:color w:val="000000"/>
          <w:vertAlign w:val="baseline"/>
        </w:rPr>
      </w:pPr>
      <w:r w:rsidDel="00000000" w:rsidR="00000000" w:rsidRPr="00000000">
        <w:rPr>
          <w:rtl w:val="0"/>
        </w:rPr>
      </w:r>
    </w:p>
    <w:p w:rsidR="00000000" w:rsidDel="00000000" w:rsidP="00000000" w:rsidRDefault="00000000" w:rsidRPr="00000000" w14:paraId="00000044">
      <w:pPr>
        <w:jc w:val="both"/>
        <w:rPr>
          <w:color w:val="000000"/>
          <w:vertAlign w:val="baseline"/>
        </w:rPr>
      </w:pPr>
      <w:r w:rsidDel="00000000" w:rsidR="00000000" w:rsidRPr="00000000">
        <w:rPr>
          <w:rtl w:val="0"/>
        </w:rPr>
      </w:r>
    </w:p>
    <w:p w:rsidR="00000000" w:rsidDel="00000000" w:rsidP="00000000" w:rsidRDefault="00000000" w:rsidRPr="00000000" w14:paraId="00000045">
      <w:pPr>
        <w:jc w:val="both"/>
        <w:rPr>
          <w:color w:val="000000"/>
          <w:vertAlign w:val="baseline"/>
        </w:rPr>
      </w:pPr>
      <w:r w:rsidDel="00000000" w:rsidR="00000000" w:rsidRPr="00000000">
        <w:rPr>
          <w:rtl w:val="0"/>
        </w:rPr>
      </w:r>
    </w:p>
    <w:p w:rsidR="00000000" w:rsidDel="00000000" w:rsidP="00000000" w:rsidRDefault="00000000" w:rsidRPr="00000000" w14:paraId="00000046">
      <w:pPr>
        <w:jc w:val="both"/>
        <w:rPr>
          <w:color w:val="000000"/>
          <w:vertAlign w:val="baseline"/>
        </w:rPr>
      </w:pPr>
      <w:r w:rsidDel="00000000" w:rsidR="00000000" w:rsidRPr="00000000">
        <w:rPr>
          <w:rtl w:val="0"/>
        </w:rPr>
      </w:r>
    </w:p>
    <w:p w:rsidR="00000000" w:rsidDel="00000000" w:rsidP="00000000" w:rsidRDefault="00000000" w:rsidRPr="00000000" w14:paraId="00000047">
      <w:pPr>
        <w:jc w:val="both"/>
        <w:rPr>
          <w:color w:val="000000"/>
          <w:vertAlign w:val="baseline"/>
        </w:rPr>
      </w:pPr>
      <w:r w:rsidDel="00000000" w:rsidR="00000000" w:rsidRPr="00000000">
        <w:rPr>
          <w:rtl w:val="0"/>
        </w:rPr>
      </w:r>
    </w:p>
    <w:p w:rsidR="00000000" w:rsidDel="00000000" w:rsidP="00000000" w:rsidRDefault="00000000" w:rsidRPr="00000000" w14:paraId="00000048">
      <w:pPr>
        <w:jc w:val="both"/>
        <w:rPr>
          <w:color w:val="000000"/>
          <w:vertAlign w:val="baseline"/>
        </w:rPr>
      </w:pPr>
      <w:r w:rsidDel="00000000" w:rsidR="00000000" w:rsidRPr="00000000">
        <w:rPr>
          <w:rtl w:val="0"/>
        </w:rPr>
      </w:r>
    </w:p>
    <w:p w:rsidR="00000000" w:rsidDel="00000000" w:rsidP="00000000" w:rsidRDefault="00000000" w:rsidRPr="00000000" w14:paraId="00000049">
      <w:pPr>
        <w:jc w:val="both"/>
        <w:rPr>
          <w:color w:val="000000"/>
          <w:vertAlign w:val="baseline"/>
        </w:rPr>
      </w:pPr>
      <w:r w:rsidDel="00000000" w:rsidR="00000000" w:rsidRPr="00000000">
        <w:rPr>
          <w:rtl w:val="0"/>
        </w:rPr>
      </w:r>
    </w:p>
    <w:p w:rsidR="00000000" w:rsidDel="00000000" w:rsidP="00000000" w:rsidRDefault="00000000" w:rsidRPr="00000000" w14:paraId="0000004A">
      <w:pPr>
        <w:jc w:val="both"/>
        <w:rPr>
          <w:color w:val="000000"/>
          <w:vertAlign w:val="baseline"/>
        </w:rPr>
      </w:pPr>
      <w:r w:rsidDel="00000000" w:rsidR="00000000" w:rsidRPr="00000000">
        <w:rPr>
          <w:rtl w:val="0"/>
        </w:rPr>
      </w:r>
    </w:p>
    <w:p w:rsidR="00000000" w:rsidDel="00000000" w:rsidP="00000000" w:rsidRDefault="00000000" w:rsidRPr="00000000" w14:paraId="0000004B">
      <w:pPr>
        <w:jc w:val="both"/>
        <w:rPr>
          <w:color w:val="000000"/>
          <w:vertAlign w:val="baseline"/>
        </w:rPr>
      </w:pPr>
      <w:r w:rsidDel="00000000" w:rsidR="00000000" w:rsidRPr="00000000">
        <w:rPr>
          <w:rtl w:val="0"/>
        </w:rPr>
      </w:r>
    </w:p>
    <w:p w:rsidR="00000000" w:rsidDel="00000000" w:rsidP="00000000" w:rsidRDefault="00000000" w:rsidRPr="00000000" w14:paraId="0000004C">
      <w:pPr>
        <w:jc w:val="both"/>
        <w:rPr>
          <w:color w:val="000000"/>
          <w:vertAlign w:val="baseline"/>
        </w:rPr>
      </w:pPr>
      <w:r w:rsidDel="00000000" w:rsidR="00000000" w:rsidRPr="00000000">
        <w:rPr>
          <w:rtl w:val="0"/>
        </w:rPr>
      </w:r>
    </w:p>
    <w:p w:rsidR="00000000" w:rsidDel="00000000" w:rsidP="00000000" w:rsidRDefault="00000000" w:rsidRPr="00000000" w14:paraId="0000004D">
      <w:pPr>
        <w:jc w:val="both"/>
        <w:rPr>
          <w:color w:val="000000"/>
          <w:vertAlign w:val="baseline"/>
        </w:rPr>
      </w:pPr>
      <w:r w:rsidDel="00000000" w:rsidR="00000000" w:rsidRPr="00000000">
        <w:rPr>
          <w:rtl w:val="0"/>
        </w:rPr>
      </w:r>
    </w:p>
    <w:p w:rsidR="00000000" w:rsidDel="00000000" w:rsidP="00000000" w:rsidRDefault="00000000" w:rsidRPr="00000000" w14:paraId="0000004E">
      <w:pPr>
        <w:jc w:val="both"/>
        <w:rPr>
          <w:color w:val="000000"/>
          <w:vertAlign w:val="baseline"/>
        </w:rPr>
      </w:pPr>
      <w:r w:rsidDel="00000000" w:rsidR="00000000" w:rsidRPr="00000000">
        <w:rPr>
          <w:rtl w:val="0"/>
        </w:rPr>
      </w:r>
    </w:p>
    <w:p w:rsidR="00000000" w:rsidDel="00000000" w:rsidP="00000000" w:rsidRDefault="00000000" w:rsidRPr="00000000" w14:paraId="0000004F">
      <w:pPr>
        <w:jc w:val="both"/>
        <w:rPr>
          <w:color w:val="000000"/>
          <w:vertAlign w:val="baseline"/>
        </w:rPr>
      </w:pPr>
      <w:r w:rsidDel="00000000" w:rsidR="00000000" w:rsidRPr="00000000">
        <w:rPr>
          <w:rtl w:val="0"/>
        </w:rPr>
      </w:r>
    </w:p>
    <w:p w:rsidR="00000000" w:rsidDel="00000000" w:rsidP="00000000" w:rsidRDefault="00000000" w:rsidRPr="00000000" w14:paraId="00000050">
      <w:pPr>
        <w:jc w:val="both"/>
        <w:rPr>
          <w:color w:val="000000"/>
          <w:vertAlign w:val="baseline"/>
        </w:rPr>
      </w:pPr>
      <w:r w:rsidDel="00000000" w:rsidR="00000000" w:rsidRPr="00000000">
        <w:rPr>
          <w:rtl w:val="0"/>
        </w:rPr>
      </w:r>
    </w:p>
    <w:p w:rsidR="00000000" w:rsidDel="00000000" w:rsidP="00000000" w:rsidRDefault="00000000" w:rsidRPr="00000000" w14:paraId="00000051">
      <w:pPr>
        <w:jc w:val="both"/>
        <w:rPr>
          <w:color w:val="000000"/>
          <w:vertAlign w:val="baseline"/>
        </w:rPr>
      </w:pPr>
      <w:r w:rsidDel="00000000" w:rsidR="00000000" w:rsidRPr="00000000">
        <w:rPr>
          <w:rtl w:val="0"/>
        </w:rPr>
      </w:r>
    </w:p>
    <w:p w:rsidR="00000000" w:rsidDel="00000000" w:rsidP="00000000" w:rsidRDefault="00000000" w:rsidRPr="00000000" w14:paraId="00000052">
      <w:pPr>
        <w:jc w:val="both"/>
        <w:rPr>
          <w:color w:val="000000"/>
          <w:vertAlign w:val="baseline"/>
        </w:rPr>
      </w:pPr>
      <w:r w:rsidDel="00000000" w:rsidR="00000000" w:rsidRPr="00000000">
        <w:rPr>
          <w:rtl w:val="0"/>
        </w:rPr>
      </w:r>
    </w:p>
    <w:p w:rsidR="00000000" w:rsidDel="00000000" w:rsidP="00000000" w:rsidRDefault="00000000" w:rsidRPr="00000000" w14:paraId="00000053">
      <w:pPr>
        <w:jc w:val="both"/>
        <w:rPr>
          <w:color w:val="000000"/>
          <w:vertAlign w:val="baseline"/>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color w:val="000000"/>
          <w:vertAlign w:val="baseline"/>
        </w:rPr>
      </w:pPr>
      <w:r w:rsidDel="00000000" w:rsidR="00000000" w:rsidRPr="00000000">
        <w:rPr>
          <w:rtl w:val="0"/>
        </w:rPr>
      </w:r>
    </w:p>
    <w:p w:rsidR="00000000" w:rsidDel="00000000" w:rsidP="00000000" w:rsidRDefault="00000000" w:rsidRPr="00000000" w14:paraId="00000057">
      <w:pPr>
        <w:jc w:val="both"/>
        <w:rPr>
          <w:b w:val="0"/>
          <w:color w:val="000000"/>
          <w:sz w:val="28"/>
          <w:szCs w:val="28"/>
          <w:u w:val="single"/>
          <w:vertAlign w:val="baseline"/>
        </w:rPr>
      </w:pPr>
      <w:r w:rsidDel="00000000" w:rsidR="00000000" w:rsidRPr="00000000">
        <w:rPr>
          <w:b w:val="1"/>
          <w:color w:val="000000"/>
          <w:sz w:val="28"/>
          <w:szCs w:val="28"/>
          <w:u w:val="single"/>
          <w:vertAlign w:val="baseline"/>
          <w:rtl w:val="0"/>
        </w:rPr>
        <w:t xml:space="preserve">1. PRINCIPIOS</w:t>
      </w:r>
      <w:r w:rsidDel="00000000" w:rsidR="00000000" w:rsidRPr="00000000">
        <w:rPr>
          <w:rtl w:val="0"/>
        </w:rPr>
      </w:r>
    </w:p>
    <w:p w:rsidR="00000000" w:rsidDel="00000000" w:rsidP="00000000" w:rsidRDefault="00000000" w:rsidRPr="00000000" w14:paraId="00000058">
      <w:pPr>
        <w:jc w:val="both"/>
        <w:rPr>
          <w:b w:val="0"/>
          <w:color w:val="000000"/>
          <w:sz w:val="28"/>
          <w:szCs w:val="28"/>
          <w:vertAlign w:val="baseline"/>
        </w:rPr>
      </w:pPr>
      <w:r w:rsidDel="00000000" w:rsidR="00000000" w:rsidRPr="00000000">
        <w:rPr>
          <w:b w:val="1"/>
          <w:color w:val="000000"/>
          <w:sz w:val="28"/>
          <w:szCs w:val="28"/>
          <w:vertAlign w:val="baseline"/>
          <w:rtl w:val="0"/>
        </w:rPr>
        <w:t xml:space="preserve">1.1. Principios básicos del Plan de “Desarrollo de la comprensión lectora .” siendo parte de la mejora de aprendizajes asumida por el MINEDUC. El profesorado del LICEO BICENTENARIO SANTA CRUZ. </w:t>
      </w:r>
      <w:r w:rsidDel="00000000" w:rsidR="00000000" w:rsidRPr="00000000">
        <w:rPr>
          <w:rtl w:val="0"/>
        </w:rPr>
      </w:r>
    </w:p>
    <w:p w:rsidR="00000000" w:rsidDel="00000000" w:rsidP="00000000" w:rsidRDefault="00000000" w:rsidRPr="00000000" w14:paraId="00000059">
      <w:pPr>
        <w:jc w:val="both"/>
        <w:rPr>
          <w:b w:val="0"/>
          <w:color w:val="000000"/>
          <w:vertAlign w:val="baseline"/>
        </w:rPr>
      </w:pPr>
      <w:r w:rsidDel="00000000" w:rsidR="00000000" w:rsidRPr="00000000">
        <w:rPr>
          <w:rtl w:val="0"/>
        </w:rPr>
      </w:r>
    </w:p>
    <w:p w:rsidR="00000000" w:rsidDel="00000000" w:rsidP="00000000" w:rsidRDefault="00000000" w:rsidRPr="00000000" w14:paraId="0000005A">
      <w:pPr>
        <w:jc w:val="both"/>
        <w:rPr>
          <w:b w:val="0"/>
          <w:color w:val="000000"/>
          <w:vertAlign w:val="baseline"/>
        </w:rPr>
      </w:pPr>
      <w:r w:rsidDel="00000000" w:rsidR="00000000" w:rsidRPr="00000000">
        <w:rPr>
          <w:rtl w:val="0"/>
        </w:rPr>
      </w:r>
    </w:p>
    <w:p w:rsidR="00000000" w:rsidDel="00000000" w:rsidP="00000000" w:rsidRDefault="00000000" w:rsidRPr="00000000" w14:paraId="0000005B">
      <w:pPr>
        <w:numPr>
          <w:ilvl w:val="0"/>
          <w:numId w:val="17"/>
        </w:numPr>
        <w:ind w:left="720" w:hanging="360"/>
        <w:jc w:val="both"/>
        <w:rPr>
          <w:color w:val="000000"/>
          <w:vertAlign w:val="baseline"/>
        </w:rPr>
      </w:pPr>
      <w:r w:rsidDel="00000000" w:rsidR="00000000" w:rsidRPr="00000000">
        <w:rPr>
          <w:b w:val="1"/>
          <w:color w:val="000000"/>
          <w:vertAlign w:val="baseline"/>
          <w:rtl w:val="0"/>
        </w:rPr>
        <w:t xml:space="preserve">Asume el compromiso de potenciar la comprensión lectora ya que es la base de todo aprendizaje, ayuda a mejorar la comunicación oral y escrita, estimula el espíritu crítico y contribuye, en definitiva, al crecimiento personal del alumnado</w:t>
      </w:r>
      <w:r w:rsidDel="00000000" w:rsidR="00000000" w:rsidRPr="00000000">
        <w:rPr>
          <w:color w:val="000000"/>
          <w:vertAlign w:val="baseline"/>
          <w:rtl w:val="0"/>
        </w:rPr>
        <w:t xml:space="preserve">. </w:t>
      </w:r>
    </w:p>
    <w:p w:rsidR="00000000" w:rsidDel="00000000" w:rsidP="00000000" w:rsidRDefault="00000000" w:rsidRPr="00000000" w14:paraId="0000005C">
      <w:pPr>
        <w:jc w:val="both"/>
        <w:rPr>
          <w:b w:val="0"/>
          <w:color w:val="000000"/>
          <w:vertAlign w:val="baseline"/>
        </w:rPr>
      </w:pPr>
      <w:r w:rsidDel="00000000" w:rsidR="00000000" w:rsidRPr="00000000">
        <w:rPr>
          <w:rtl w:val="0"/>
        </w:rPr>
      </w:r>
    </w:p>
    <w:p w:rsidR="00000000" w:rsidDel="00000000" w:rsidP="00000000" w:rsidRDefault="00000000" w:rsidRPr="00000000" w14:paraId="0000005D">
      <w:pPr>
        <w:numPr>
          <w:ilvl w:val="0"/>
          <w:numId w:val="17"/>
        </w:numPr>
        <w:ind w:left="720" w:hanging="360"/>
        <w:jc w:val="both"/>
        <w:rPr>
          <w:b w:val="0"/>
          <w:color w:val="000000"/>
          <w:vertAlign w:val="baseline"/>
        </w:rPr>
      </w:pPr>
      <w:r w:rsidDel="00000000" w:rsidR="00000000" w:rsidRPr="00000000">
        <w:rPr>
          <w:b w:val="1"/>
          <w:color w:val="000000"/>
          <w:vertAlign w:val="baseline"/>
          <w:rtl w:val="0"/>
        </w:rPr>
        <w:t xml:space="preserve">Considera que las actividades de comprensión lectora deben integrarse en el contexto de la clase y en el trabajo diario y responder a las características y necesidades propias de cada materia. </w:t>
      </w:r>
      <w:r w:rsidDel="00000000" w:rsidR="00000000" w:rsidRPr="00000000">
        <w:rPr>
          <w:rtl w:val="0"/>
        </w:rPr>
      </w:r>
    </w:p>
    <w:p w:rsidR="00000000" w:rsidDel="00000000" w:rsidP="00000000" w:rsidRDefault="00000000" w:rsidRPr="00000000" w14:paraId="0000005E">
      <w:pPr>
        <w:jc w:val="both"/>
        <w:rPr>
          <w:b w:val="0"/>
          <w:color w:val="000000"/>
          <w:vertAlign w:val="baseline"/>
        </w:rPr>
      </w:pPr>
      <w:r w:rsidDel="00000000" w:rsidR="00000000" w:rsidRPr="00000000">
        <w:rPr>
          <w:rtl w:val="0"/>
        </w:rPr>
      </w:r>
    </w:p>
    <w:p w:rsidR="00000000" w:rsidDel="00000000" w:rsidP="00000000" w:rsidRDefault="00000000" w:rsidRPr="00000000" w14:paraId="0000005F">
      <w:pPr>
        <w:numPr>
          <w:ilvl w:val="0"/>
          <w:numId w:val="17"/>
        </w:numPr>
        <w:ind w:left="720" w:hanging="360"/>
        <w:jc w:val="both"/>
        <w:rPr>
          <w:color w:val="000000"/>
          <w:vertAlign w:val="baseline"/>
        </w:rPr>
      </w:pPr>
      <w:r w:rsidDel="00000000" w:rsidR="00000000" w:rsidRPr="00000000">
        <w:rPr>
          <w:b w:val="1"/>
          <w:color w:val="000000"/>
          <w:vertAlign w:val="baseline"/>
          <w:rtl w:val="0"/>
        </w:rPr>
        <w:t xml:space="preserve">Cree que la lectura comprensiva debe trabajarse conjuntamente con la escritura y la expresión oral en todas las áreas, ámbitos y módulos del currículo</w:t>
      </w:r>
      <w:r w:rsidDel="00000000" w:rsidR="00000000" w:rsidRPr="00000000">
        <w:rPr>
          <w:color w:val="000000"/>
          <w:vertAlign w:val="baseline"/>
          <w:rtl w:val="0"/>
        </w:rPr>
        <w:t xml:space="preserve">. </w:t>
      </w:r>
    </w:p>
    <w:p w:rsidR="00000000" w:rsidDel="00000000" w:rsidP="00000000" w:rsidRDefault="00000000" w:rsidRPr="00000000" w14:paraId="00000060">
      <w:pPr>
        <w:jc w:val="both"/>
        <w:rPr>
          <w:b w:val="0"/>
          <w:color w:val="000000"/>
          <w:vertAlign w:val="baseline"/>
        </w:rPr>
      </w:pPr>
      <w:r w:rsidDel="00000000" w:rsidR="00000000" w:rsidRPr="00000000">
        <w:rPr>
          <w:rtl w:val="0"/>
        </w:rPr>
      </w:r>
    </w:p>
    <w:p w:rsidR="00000000" w:rsidDel="00000000" w:rsidP="00000000" w:rsidRDefault="00000000" w:rsidRPr="00000000" w14:paraId="00000061">
      <w:pPr>
        <w:numPr>
          <w:ilvl w:val="0"/>
          <w:numId w:val="17"/>
        </w:numPr>
        <w:ind w:left="720" w:hanging="360"/>
        <w:jc w:val="both"/>
        <w:rPr>
          <w:b w:val="0"/>
          <w:color w:val="000000"/>
          <w:vertAlign w:val="baseline"/>
        </w:rPr>
      </w:pPr>
      <w:r w:rsidDel="00000000" w:rsidR="00000000" w:rsidRPr="00000000">
        <w:rPr>
          <w:b w:val="1"/>
          <w:color w:val="000000"/>
          <w:vertAlign w:val="baseline"/>
          <w:rtl w:val="0"/>
        </w:rPr>
        <w:t xml:space="preserve">Entiende que esta tarea no es responsabilidad exclusiva del área de Lenguaje, sino que es necesaria la participación de todas las áreas del currículo. </w:t>
      </w:r>
      <w:r w:rsidDel="00000000" w:rsidR="00000000" w:rsidRPr="00000000">
        <w:rPr>
          <w:rtl w:val="0"/>
        </w:rPr>
      </w:r>
    </w:p>
    <w:p w:rsidR="00000000" w:rsidDel="00000000" w:rsidP="00000000" w:rsidRDefault="00000000" w:rsidRPr="00000000" w14:paraId="00000062">
      <w:pPr>
        <w:jc w:val="both"/>
        <w:rPr>
          <w:b w:val="0"/>
          <w:color w:val="000000"/>
          <w:vertAlign w:val="baseline"/>
        </w:rPr>
      </w:pPr>
      <w:r w:rsidDel="00000000" w:rsidR="00000000" w:rsidRPr="00000000">
        <w:rPr>
          <w:rtl w:val="0"/>
        </w:rPr>
      </w:r>
    </w:p>
    <w:p w:rsidR="00000000" w:rsidDel="00000000" w:rsidP="00000000" w:rsidRDefault="00000000" w:rsidRPr="00000000" w14:paraId="00000063">
      <w:pPr>
        <w:numPr>
          <w:ilvl w:val="0"/>
          <w:numId w:val="17"/>
        </w:numPr>
        <w:ind w:left="720" w:hanging="360"/>
        <w:jc w:val="both"/>
        <w:rPr>
          <w:color w:val="000000"/>
          <w:vertAlign w:val="baseline"/>
        </w:rPr>
      </w:pPr>
      <w:r w:rsidDel="00000000" w:rsidR="00000000" w:rsidRPr="00000000">
        <w:rPr>
          <w:b w:val="1"/>
          <w:color w:val="000000"/>
          <w:vertAlign w:val="baseline"/>
          <w:rtl w:val="0"/>
        </w:rPr>
        <w:t xml:space="preserve">Considera necesaria la implicación de las familias en el objetivo de elevar la comprensión lectora de sus hijos e hijas. Por tanto, se ve en la obligación de informarles de la existencia de este Plan y pedir su colaboración</w:t>
      </w:r>
      <w:r w:rsidDel="00000000" w:rsidR="00000000" w:rsidRPr="00000000">
        <w:rPr>
          <w:color w:val="000000"/>
          <w:vertAlign w:val="baseline"/>
          <w:rtl w:val="0"/>
        </w:rPr>
        <w:t xml:space="preserve">. </w:t>
      </w:r>
    </w:p>
    <w:p w:rsidR="00000000" w:rsidDel="00000000" w:rsidP="00000000" w:rsidRDefault="00000000" w:rsidRPr="00000000" w14:paraId="00000064">
      <w:pPr>
        <w:jc w:val="both"/>
        <w:rPr>
          <w:b w:val="0"/>
          <w:color w:val="000000"/>
          <w:vertAlign w:val="baseline"/>
        </w:rPr>
      </w:pPr>
      <w:r w:rsidDel="00000000" w:rsidR="00000000" w:rsidRPr="00000000">
        <w:rPr>
          <w:rtl w:val="0"/>
        </w:rPr>
      </w:r>
    </w:p>
    <w:p w:rsidR="00000000" w:rsidDel="00000000" w:rsidP="00000000" w:rsidRDefault="00000000" w:rsidRPr="00000000" w14:paraId="00000065">
      <w:pPr>
        <w:numPr>
          <w:ilvl w:val="0"/>
          <w:numId w:val="17"/>
        </w:numPr>
        <w:ind w:left="720" w:hanging="360"/>
        <w:jc w:val="both"/>
        <w:rPr>
          <w:b w:val="0"/>
          <w:color w:val="000000"/>
          <w:vertAlign w:val="baseline"/>
        </w:rPr>
      </w:pPr>
      <w:r w:rsidDel="00000000" w:rsidR="00000000" w:rsidRPr="00000000">
        <w:rPr>
          <w:b w:val="1"/>
          <w:color w:val="000000"/>
          <w:vertAlign w:val="baseline"/>
          <w:rtl w:val="0"/>
        </w:rPr>
        <w:t xml:space="preserve">Pretende aunar esfuerzos, entre el profesorado de todas las áreas, ámbitos y módulos para elevar el nivel de comprensión lectora del alumnado. </w:t>
      </w:r>
      <w:r w:rsidDel="00000000" w:rsidR="00000000" w:rsidRPr="00000000">
        <w:rPr>
          <w:rtl w:val="0"/>
        </w:rPr>
      </w:r>
    </w:p>
    <w:p w:rsidR="00000000" w:rsidDel="00000000" w:rsidP="00000000" w:rsidRDefault="00000000" w:rsidRPr="00000000" w14:paraId="00000066">
      <w:pPr>
        <w:jc w:val="both"/>
        <w:rPr>
          <w:b w:val="0"/>
          <w:color w:val="000000"/>
          <w:vertAlign w:val="baseline"/>
        </w:rPr>
      </w:pPr>
      <w:r w:rsidDel="00000000" w:rsidR="00000000" w:rsidRPr="00000000">
        <w:rPr>
          <w:rtl w:val="0"/>
        </w:rPr>
      </w:r>
    </w:p>
    <w:p w:rsidR="00000000" w:rsidDel="00000000" w:rsidP="00000000" w:rsidRDefault="00000000" w:rsidRPr="00000000" w14:paraId="00000067">
      <w:pPr>
        <w:numPr>
          <w:ilvl w:val="0"/>
          <w:numId w:val="17"/>
        </w:numPr>
        <w:ind w:left="720" w:hanging="360"/>
        <w:jc w:val="both"/>
        <w:rPr>
          <w:color w:val="000000"/>
          <w:vertAlign w:val="baseline"/>
        </w:rPr>
      </w:pPr>
      <w:r w:rsidDel="00000000" w:rsidR="00000000" w:rsidRPr="00000000">
        <w:rPr>
          <w:b w:val="1"/>
          <w:color w:val="000000"/>
          <w:vertAlign w:val="baseline"/>
          <w:rtl w:val="0"/>
        </w:rPr>
        <w:t xml:space="preserve">Elaborará conjuntamente estrategias lectoras que puedan llevarse al aula de manera coordinada, teniendo en cuenta las peculiaridades de cada área</w:t>
      </w:r>
      <w:r w:rsidDel="00000000" w:rsidR="00000000" w:rsidRPr="00000000">
        <w:rPr>
          <w:color w:val="000000"/>
          <w:vertAlign w:val="baseline"/>
          <w:rtl w:val="0"/>
        </w:rPr>
        <w:t xml:space="preserve">. </w:t>
      </w:r>
    </w:p>
    <w:p w:rsidR="00000000" w:rsidDel="00000000" w:rsidP="00000000" w:rsidRDefault="00000000" w:rsidRPr="00000000" w14:paraId="00000068">
      <w:pPr>
        <w:jc w:val="both"/>
        <w:rPr>
          <w:b w:val="0"/>
          <w:color w:val="000000"/>
          <w:vertAlign w:val="baseline"/>
        </w:rPr>
      </w:pPr>
      <w:r w:rsidDel="00000000" w:rsidR="00000000" w:rsidRPr="00000000">
        <w:rPr>
          <w:rtl w:val="0"/>
        </w:rPr>
      </w:r>
    </w:p>
    <w:p w:rsidR="00000000" w:rsidDel="00000000" w:rsidP="00000000" w:rsidRDefault="00000000" w:rsidRPr="00000000" w14:paraId="00000069">
      <w:pPr>
        <w:numPr>
          <w:ilvl w:val="0"/>
          <w:numId w:val="17"/>
        </w:numPr>
        <w:ind w:left="720" w:hanging="360"/>
        <w:jc w:val="both"/>
        <w:rPr>
          <w:b w:val="0"/>
          <w:color w:val="000000"/>
          <w:vertAlign w:val="baseline"/>
        </w:rPr>
      </w:pPr>
      <w:r w:rsidDel="00000000" w:rsidR="00000000" w:rsidRPr="00000000">
        <w:rPr>
          <w:b w:val="1"/>
          <w:color w:val="000000"/>
          <w:vertAlign w:val="baseline"/>
          <w:rtl w:val="0"/>
        </w:rPr>
        <w:t xml:space="preserve">Diseñará actividades de comprensión lectora por áreas, ciclos y cursos que tengan …</w:t>
      </w:r>
      <w:r w:rsidDel="00000000" w:rsidR="00000000" w:rsidRPr="00000000">
        <w:rPr>
          <w:rtl w:val="0"/>
        </w:rPr>
      </w:r>
    </w:p>
    <w:p w:rsidR="00000000" w:rsidDel="00000000" w:rsidP="00000000" w:rsidRDefault="00000000" w:rsidRPr="00000000" w14:paraId="0000006A">
      <w:pPr>
        <w:numPr>
          <w:ilvl w:val="0"/>
          <w:numId w:val="17"/>
        </w:numPr>
        <w:ind w:left="720" w:hanging="360"/>
        <w:jc w:val="both"/>
        <w:rPr>
          <w:b w:val="0"/>
          <w:color w:val="000000"/>
          <w:vertAlign w:val="baseline"/>
        </w:rPr>
      </w:pPr>
      <w:r w:rsidDel="00000000" w:rsidR="00000000" w:rsidRPr="00000000">
        <w:rPr>
          <w:b w:val="1"/>
          <w:color w:val="000000"/>
          <w:vertAlign w:val="baseline"/>
          <w:rtl w:val="0"/>
        </w:rPr>
        <w:t xml:space="preserve">como marco los principios del plan de comprensión lectora  del Centro de Recursos para el Aprendizaje. </w:t>
      </w:r>
      <w:r w:rsidDel="00000000" w:rsidR="00000000" w:rsidRPr="00000000">
        <w:rPr>
          <w:rtl w:val="0"/>
        </w:rPr>
      </w:r>
    </w:p>
    <w:p w:rsidR="00000000" w:rsidDel="00000000" w:rsidP="00000000" w:rsidRDefault="00000000" w:rsidRPr="00000000" w14:paraId="0000006B">
      <w:pPr>
        <w:jc w:val="both"/>
        <w:rPr>
          <w:b w:val="0"/>
          <w:color w:val="000000"/>
          <w:vertAlign w:val="baseline"/>
        </w:rPr>
      </w:pPr>
      <w:r w:rsidDel="00000000" w:rsidR="00000000" w:rsidRPr="00000000">
        <w:rPr>
          <w:rtl w:val="0"/>
        </w:rPr>
      </w:r>
    </w:p>
    <w:p w:rsidR="00000000" w:rsidDel="00000000" w:rsidP="00000000" w:rsidRDefault="00000000" w:rsidRPr="00000000" w14:paraId="0000006C">
      <w:pPr>
        <w:numPr>
          <w:ilvl w:val="0"/>
          <w:numId w:val="17"/>
        </w:numPr>
        <w:ind w:left="720" w:hanging="360"/>
        <w:jc w:val="both"/>
        <w:rPr>
          <w:b w:val="0"/>
          <w:color w:val="000000"/>
          <w:vertAlign w:val="baseline"/>
        </w:rPr>
      </w:pPr>
      <w:r w:rsidDel="00000000" w:rsidR="00000000" w:rsidRPr="00000000">
        <w:rPr>
          <w:b w:val="1"/>
          <w:color w:val="000000"/>
          <w:vertAlign w:val="baseline"/>
          <w:rtl w:val="0"/>
        </w:rPr>
        <w:t xml:space="preserve">Programará actividades de animación lectora en el marco del Plan de Lectura del Centro.</w:t>
      </w:r>
      <w:r w:rsidDel="00000000" w:rsidR="00000000" w:rsidRPr="00000000">
        <w:rPr>
          <w:rtl w:val="0"/>
        </w:rPr>
      </w:r>
    </w:p>
    <w:p w:rsidR="00000000" w:rsidDel="00000000" w:rsidP="00000000" w:rsidRDefault="00000000" w:rsidRPr="00000000" w14:paraId="0000006D">
      <w:pPr>
        <w:jc w:val="both"/>
        <w:rPr>
          <w:b w:val="0"/>
          <w:color w:val="000000"/>
          <w:vertAlign w:val="baseline"/>
        </w:rPr>
      </w:pPr>
      <w:r w:rsidDel="00000000" w:rsidR="00000000" w:rsidRPr="00000000">
        <w:rPr>
          <w:rtl w:val="0"/>
        </w:rPr>
      </w:r>
    </w:p>
    <w:p w:rsidR="00000000" w:rsidDel="00000000" w:rsidP="00000000" w:rsidRDefault="00000000" w:rsidRPr="00000000" w14:paraId="0000006E">
      <w:pPr>
        <w:numPr>
          <w:ilvl w:val="0"/>
          <w:numId w:val="17"/>
        </w:numPr>
        <w:ind w:left="720" w:hanging="360"/>
        <w:jc w:val="both"/>
        <w:rPr>
          <w:b w:val="0"/>
          <w:color w:val="000000"/>
          <w:vertAlign w:val="baseline"/>
        </w:rPr>
      </w:pPr>
      <w:r w:rsidDel="00000000" w:rsidR="00000000" w:rsidRPr="00000000">
        <w:rPr>
          <w:b w:val="1"/>
          <w:color w:val="000000"/>
          <w:vertAlign w:val="baseline"/>
          <w:rtl w:val="0"/>
        </w:rPr>
        <w:t xml:space="preserve">Utilizará los recursos de la Biblioteca Escolar de aula para lo cual contribuirá a organizar y actualizar su material literario. </w:t>
      </w:r>
      <w:r w:rsidDel="00000000" w:rsidR="00000000" w:rsidRPr="00000000">
        <w:rPr>
          <w:rtl w:val="0"/>
        </w:rPr>
      </w:r>
    </w:p>
    <w:p w:rsidR="00000000" w:rsidDel="00000000" w:rsidP="00000000" w:rsidRDefault="00000000" w:rsidRPr="00000000" w14:paraId="0000006F">
      <w:pPr>
        <w:jc w:val="both"/>
        <w:rPr>
          <w:b w:val="0"/>
          <w:color w:val="000000"/>
          <w:vertAlign w:val="baseline"/>
        </w:rPr>
      </w:pPr>
      <w:r w:rsidDel="00000000" w:rsidR="00000000" w:rsidRPr="00000000">
        <w:rPr>
          <w:rtl w:val="0"/>
        </w:rPr>
      </w:r>
    </w:p>
    <w:p w:rsidR="00000000" w:rsidDel="00000000" w:rsidP="00000000" w:rsidRDefault="00000000" w:rsidRPr="00000000" w14:paraId="00000070">
      <w:pPr>
        <w:jc w:val="both"/>
        <w:rPr>
          <w:b w:val="0"/>
          <w:color w:val="000000"/>
          <w:vertAlign w:val="baseline"/>
        </w:rPr>
      </w:pPr>
      <w:r w:rsidDel="00000000" w:rsidR="00000000" w:rsidRPr="00000000">
        <w:rPr>
          <w:rtl w:val="0"/>
        </w:rPr>
      </w:r>
    </w:p>
    <w:p w:rsidR="00000000" w:rsidDel="00000000" w:rsidP="00000000" w:rsidRDefault="00000000" w:rsidRPr="00000000" w14:paraId="00000071">
      <w:pPr>
        <w:jc w:val="both"/>
        <w:rPr>
          <w:b w:val="0"/>
          <w:color w:val="000000"/>
          <w:vertAlign w:val="baseline"/>
        </w:rPr>
      </w:pPr>
      <w:r w:rsidDel="00000000" w:rsidR="00000000" w:rsidRPr="00000000">
        <w:rPr>
          <w:rtl w:val="0"/>
        </w:rPr>
      </w:r>
    </w:p>
    <w:p w:rsidR="00000000" w:rsidDel="00000000" w:rsidP="00000000" w:rsidRDefault="00000000" w:rsidRPr="00000000" w14:paraId="00000072">
      <w:pPr>
        <w:jc w:val="both"/>
        <w:rPr>
          <w:b w:val="0"/>
          <w:color w:val="000000"/>
          <w:vertAlign w:val="baseline"/>
        </w:rPr>
      </w:pPr>
      <w:r w:rsidDel="00000000" w:rsidR="00000000" w:rsidRPr="00000000">
        <w:rPr>
          <w:rtl w:val="0"/>
        </w:rPr>
      </w:r>
    </w:p>
    <w:p w:rsidR="00000000" w:rsidDel="00000000" w:rsidP="00000000" w:rsidRDefault="00000000" w:rsidRPr="00000000" w14:paraId="00000073">
      <w:pPr>
        <w:jc w:val="both"/>
        <w:rPr>
          <w:b w:val="0"/>
          <w:color w:val="000000"/>
          <w:vertAlign w:val="baseline"/>
        </w:rPr>
      </w:pPr>
      <w:r w:rsidDel="00000000" w:rsidR="00000000" w:rsidRPr="00000000">
        <w:rPr>
          <w:rtl w:val="0"/>
        </w:rPr>
      </w:r>
    </w:p>
    <w:p w:rsidR="00000000" w:rsidDel="00000000" w:rsidP="00000000" w:rsidRDefault="00000000" w:rsidRPr="00000000" w14:paraId="00000074">
      <w:pPr>
        <w:jc w:val="both"/>
        <w:rPr>
          <w:b w:val="0"/>
          <w:color w:val="000000"/>
          <w:vertAlign w:val="baseline"/>
        </w:rPr>
      </w:pPr>
      <w:r w:rsidDel="00000000" w:rsidR="00000000" w:rsidRPr="00000000">
        <w:rPr>
          <w:rtl w:val="0"/>
        </w:rPr>
      </w:r>
    </w:p>
    <w:p w:rsidR="00000000" w:rsidDel="00000000" w:rsidP="00000000" w:rsidRDefault="00000000" w:rsidRPr="00000000" w14:paraId="00000075">
      <w:pPr>
        <w:jc w:val="both"/>
        <w:rPr>
          <w:b w:val="0"/>
          <w:color w:val="000000"/>
          <w:vertAlign w:val="baseline"/>
        </w:rPr>
      </w:pPr>
      <w:r w:rsidDel="00000000" w:rsidR="00000000" w:rsidRPr="00000000">
        <w:rPr>
          <w:rtl w:val="0"/>
        </w:rPr>
      </w:r>
    </w:p>
    <w:p w:rsidR="00000000" w:rsidDel="00000000" w:rsidP="00000000" w:rsidRDefault="00000000" w:rsidRPr="00000000" w14:paraId="00000076">
      <w:pPr>
        <w:jc w:val="both"/>
        <w:rPr>
          <w:b w:val="0"/>
          <w:color w:val="000000"/>
          <w:vertAlign w:val="baseline"/>
        </w:rPr>
      </w:pPr>
      <w:r w:rsidDel="00000000" w:rsidR="00000000" w:rsidRPr="00000000">
        <w:rPr>
          <w:rtl w:val="0"/>
        </w:rPr>
      </w:r>
    </w:p>
    <w:p w:rsidR="00000000" w:rsidDel="00000000" w:rsidP="00000000" w:rsidRDefault="00000000" w:rsidRPr="00000000" w14:paraId="00000077">
      <w:pPr>
        <w:jc w:val="both"/>
        <w:rPr>
          <w:b w:val="0"/>
          <w:color w:val="000000"/>
          <w:vertAlign w:val="baseline"/>
        </w:rPr>
      </w:pPr>
      <w:r w:rsidDel="00000000" w:rsidR="00000000" w:rsidRPr="00000000">
        <w:rPr>
          <w:rtl w:val="0"/>
        </w:rPr>
      </w:r>
    </w:p>
    <w:p w:rsidR="00000000" w:rsidDel="00000000" w:rsidP="00000000" w:rsidRDefault="00000000" w:rsidRPr="00000000" w14:paraId="00000078">
      <w:pPr>
        <w:jc w:val="both"/>
        <w:rPr>
          <w:b w:val="0"/>
          <w:color w:val="000000"/>
          <w:vertAlign w:val="baseline"/>
        </w:rPr>
      </w:pPr>
      <w:r w:rsidDel="00000000" w:rsidR="00000000" w:rsidRPr="00000000">
        <w:rPr>
          <w:rtl w:val="0"/>
        </w:rPr>
      </w:r>
    </w:p>
    <w:p w:rsidR="00000000" w:rsidDel="00000000" w:rsidP="00000000" w:rsidRDefault="00000000" w:rsidRPr="00000000" w14:paraId="00000079">
      <w:pPr>
        <w:jc w:val="both"/>
        <w:rPr>
          <w:color w:val="000000"/>
          <w:sz w:val="28"/>
          <w:szCs w:val="28"/>
          <w:vertAlign w:val="baseline"/>
        </w:rPr>
      </w:pPr>
      <w:r w:rsidDel="00000000" w:rsidR="00000000" w:rsidRPr="00000000">
        <w:rPr>
          <w:color w:val="000000"/>
          <w:sz w:val="28"/>
          <w:szCs w:val="28"/>
          <w:vertAlign w:val="baseline"/>
          <w:rtl w:val="0"/>
        </w:rPr>
        <w:t xml:space="preserve">1.2. Para desarrollar estos principios es preciso:</w:t>
      </w:r>
    </w:p>
    <w:p w:rsidR="00000000" w:rsidDel="00000000" w:rsidP="00000000" w:rsidRDefault="00000000" w:rsidRPr="00000000" w14:paraId="0000007A">
      <w:pPr>
        <w:jc w:val="both"/>
        <w:rPr>
          <w:color w:val="000000"/>
          <w:vertAlign w:val="baseline"/>
        </w:rPr>
      </w:pPr>
      <w:r w:rsidDel="00000000" w:rsidR="00000000" w:rsidRPr="00000000">
        <w:rPr>
          <w:rtl w:val="0"/>
        </w:rPr>
      </w:r>
    </w:p>
    <w:p w:rsidR="00000000" w:rsidDel="00000000" w:rsidP="00000000" w:rsidRDefault="00000000" w:rsidRPr="00000000" w14:paraId="0000007B">
      <w:pPr>
        <w:numPr>
          <w:ilvl w:val="0"/>
          <w:numId w:val="2"/>
        </w:numPr>
        <w:ind w:left="720" w:hanging="360"/>
        <w:jc w:val="both"/>
        <w:rPr>
          <w:color w:val="000000"/>
          <w:vertAlign w:val="baseline"/>
        </w:rPr>
      </w:pPr>
      <w:r w:rsidDel="00000000" w:rsidR="00000000" w:rsidRPr="00000000">
        <w:rPr>
          <w:b w:val="1"/>
          <w:color w:val="000000"/>
          <w:vertAlign w:val="baseline"/>
          <w:rtl w:val="0"/>
        </w:rPr>
        <w:t xml:space="preserve">Seleccionar lecturas de todas las áreas y para todos los cursos, teniendo en cuenta los diferentes niveles de dificultad en el contenido y en el vocabulario.</w:t>
      </w:r>
      <w:r w:rsidDel="00000000" w:rsidR="00000000" w:rsidRPr="00000000">
        <w:rPr>
          <w:color w:val="000000"/>
          <w:vertAlign w:val="baseline"/>
          <w:rtl w:val="0"/>
        </w:rPr>
        <w:t xml:space="preserve"> </w:t>
      </w:r>
    </w:p>
    <w:p w:rsidR="00000000" w:rsidDel="00000000" w:rsidP="00000000" w:rsidRDefault="00000000" w:rsidRPr="00000000" w14:paraId="0000007C">
      <w:pPr>
        <w:jc w:val="both"/>
        <w:rPr>
          <w:color w:val="000000"/>
          <w:vertAlign w:val="baseline"/>
        </w:rPr>
      </w:pPr>
      <w:r w:rsidDel="00000000" w:rsidR="00000000" w:rsidRPr="00000000">
        <w:rPr>
          <w:rtl w:val="0"/>
        </w:rPr>
      </w:r>
    </w:p>
    <w:p w:rsidR="00000000" w:rsidDel="00000000" w:rsidP="00000000" w:rsidRDefault="00000000" w:rsidRPr="00000000" w14:paraId="0000007D">
      <w:pPr>
        <w:numPr>
          <w:ilvl w:val="0"/>
          <w:numId w:val="2"/>
        </w:numPr>
        <w:ind w:left="720" w:hanging="360"/>
        <w:jc w:val="both"/>
        <w:rPr>
          <w:b w:val="0"/>
          <w:color w:val="000000"/>
          <w:vertAlign w:val="baseline"/>
        </w:rPr>
      </w:pPr>
      <w:r w:rsidDel="00000000" w:rsidR="00000000" w:rsidRPr="00000000">
        <w:rPr>
          <w:b w:val="1"/>
          <w:color w:val="000000"/>
          <w:vertAlign w:val="baseline"/>
          <w:rtl w:val="0"/>
        </w:rPr>
        <w:t xml:space="preserve">Conocer el nivel de comprensión lectora de nuestro alumnado y proporcionarle técnicas de lectura claras y sencillas que se adapten a los diferentes textos teniendo en cuenta no sólo los niveles de dificultad sino también la finalidad de la lectura. </w:t>
      </w:r>
      <w:r w:rsidDel="00000000" w:rsidR="00000000" w:rsidRPr="00000000">
        <w:rPr>
          <w:rtl w:val="0"/>
        </w:rPr>
      </w:r>
    </w:p>
    <w:p w:rsidR="00000000" w:rsidDel="00000000" w:rsidP="00000000" w:rsidRDefault="00000000" w:rsidRPr="00000000" w14:paraId="0000007E">
      <w:pPr>
        <w:jc w:val="both"/>
        <w:rPr>
          <w:b w:val="0"/>
          <w:color w:val="000000"/>
          <w:vertAlign w:val="baseline"/>
        </w:rPr>
      </w:pPr>
      <w:r w:rsidDel="00000000" w:rsidR="00000000" w:rsidRPr="00000000">
        <w:rPr>
          <w:rtl w:val="0"/>
        </w:rPr>
      </w:r>
    </w:p>
    <w:p w:rsidR="00000000" w:rsidDel="00000000" w:rsidP="00000000" w:rsidRDefault="00000000" w:rsidRPr="00000000" w14:paraId="0000007F">
      <w:pPr>
        <w:numPr>
          <w:ilvl w:val="0"/>
          <w:numId w:val="2"/>
        </w:numPr>
        <w:ind w:left="720" w:hanging="360"/>
        <w:jc w:val="both"/>
        <w:rPr>
          <w:color w:val="000000"/>
          <w:vertAlign w:val="baseline"/>
        </w:rPr>
      </w:pPr>
      <w:r w:rsidDel="00000000" w:rsidR="00000000" w:rsidRPr="00000000">
        <w:rPr>
          <w:b w:val="1"/>
          <w:color w:val="000000"/>
          <w:vertAlign w:val="baseline"/>
          <w:rtl w:val="0"/>
        </w:rPr>
        <w:t xml:space="preserve">Reconocer que existen problemas de actitud entre los alumnos: no saben escuchar, no entienden el significado de las preguntas del profesor y tampoco comprenden las explicaciones del profesor</w:t>
      </w:r>
      <w:r w:rsidDel="00000000" w:rsidR="00000000" w:rsidRPr="00000000">
        <w:rPr>
          <w:color w:val="000000"/>
          <w:vertAlign w:val="baseline"/>
          <w:rtl w:val="0"/>
        </w:rPr>
        <w:t xml:space="preserve">. </w:t>
      </w:r>
    </w:p>
    <w:p w:rsidR="00000000" w:rsidDel="00000000" w:rsidP="00000000" w:rsidRDefault="00000000" w:rsidRPr="00000000" w14:paraId="00000080">
      <w:pPr>
        <w:jc w:val="both"/>
        <w:rPr>
          <w:color w:val="000000"/>
          <w:vertAlign w:val="baseline"/>
        </w:rPr>
      </w:pPr>
      <w:r w:rsidDel="00000000" w:rsidR="00000000" w:rsidRPr="00000000">
        <w:rPr>
          <w:rtl w:val="0"/>
        </w:rPr>
      </w:r>
    </w:p>
    <w:p w:rsidR="00000000" w:rsidDel="00000000" w:rsidP="00000000" w:rsidRDefault="00000000" w:rsidRPr="00000000" w14:paraId="00000081">
      <w:pPr>
        <w:jc w:val="both"/>
        <w:rPr>
          <w:b w:val="0"/>
          <w:color w:val="000000"/>
          <w:vertAlign w:val="baseline"/>
        </w:rPr>
      </w:pPr>
      <w:r w:rsidDel="00000000" w:rsidR="00000000" w:rsidRPr="00000000">
        <w:rPr>
          <w:rtl w:val="0"/>
        </w:rPr>
      </w:r>
    </w:p>
    <w:p w:rsidR="00000000" w:rsidDel="00000000" w:rsidP="00000000" w:rsidRDefault="00000000" w:rsidRPr="00000000" w14:paraId="00000082">
      <w:pPr>
        <w:numPr>
          <w:ilvl w:val="0"/>
          <w:numId w:val="2"/>
        </w:numPr>
        <w:ind w:left="720" w:hanging="360"/>
        <w:jc w:val="both"/>
        <w:rPr>
          <w:color w:val="000000"/>
          <w:vertAlign w:val="baseline"/>
        </w:rPr>
      </w:pPr>
      <w:r w:rsidDel="00000000" w:rsidR="00000000" w:rsidRPr="00000000">
        <w:rPr>
          <w:b w:val="1"/>
          <w:color w:val="000000"/>
          <w:vertAlign w:val="baseline"/>
          <w:rtl w:val="0"/>
        </w:rPr>
        <w:t xml:space="preserve">No duplicar tareas y buscar estrategias cercanas a nuestras áreas y metodologías</w:t>
      </w:r>
      <w:r w:rsidDel="00000000" w:rsidR="00000000" w:rsidRPr="00000000">
        <w:rPr>
          <w:color w:val="000000"/>
          <w:vertAlign w:val="baseline"/>
          <w:rtl w:val="0"/>
        </w:rPr>
        <w:t xml:space="preserve">. </w:t>
      </w:r>
    </w:p>
    <w:p w:rsidR="00000000" w:rsidDel="00000000" w:rsidP="00000000" w:rsidRDefault="00000000" w:rsidRPr="00000000" w14:paraId="00000083">
      <w:pPr>
        <w:jc w:val="both"/>
        <w:rPr>
          <w:b w:val="0"/>
          <w:color w:val="000000"/>
          <w:vertAlign w:val="baseline"/>
        </w:rPr>
      </w:pPr>
      <w:r w:rsidDel="00000000" w:rsidR="00000000" w:rsidRPr="00000000">
        <w:rPr>
          <w:rtl w:val="0"/>
        </w:rPr>
      </w:r>
    </w:p>
    <w:p w:rsidR="00000000" w:rsidDel="00000000" w:rsidP="00000000" w:rsidRDefault="00000000" w:rsidRPr="00000000" w14:paraId="00000084">
      <w:pPr>
        <w:numPr>
          <w:ilvl w:val="0"/>
          <w:numId w:val="2"/>
        </w:numPr>
        <w:ind w:left="720" w:hanging="360"/>
        <w:jc w:val="both"/>
        <w:rPr>
          <w:b w:val="0"/>
          <w:color w:val="000000"/>
          <w:vertAlign w:val="baseline"/>
        </w:rPr>
      </w:pPr>
      <w:r w:rsidDel="00000000" w:rsidR="00000000" w:rsidRPr="00000000">
        <w:rPr>
          <w:b w:val="1"/>
          <w:color w:val="000000"/>
          <w:vertAlign w:val="baseline"/>
          <w:rtl w:val="0"/>
        </w:rPr>
        <w:t xml:space="preserve">Comprender que el proceso de la comprensión es muy complejo y nadie puede comprender más allá de su capacidad. Por tanto, debemos ayudar al alumnado a superar las dificultades. </w:t>
      </w:r>
      <w:r w:rsidDel="00000000" w:rsidR="00000000" w:rsidRPr="00000000">
        <w:rPr>
          <w:rtl w:val="0"/>
        </w:rPr>
      </w:r>
    </w:p>
    <w:p w:rsidR="00000000" w:rsidDel="00000000" w:rsidP="00000000" w:rsidRDefault="00000000" w:rsidRPr="00000000" w14:paraId="00000085">
      <w:pPr>
        <w:jc w:val="both"/>
        <w:rPr>
          <w:b w:val="0"/>
          <w:color w:val="000000"/>
          <w:vertAlign w:val="baseline"/>
        </w:rPr>
      </w:pPr>
      <w:r w:rsidDel="00000000" w:rsidR="00000000" w:rsidRPr="00000000">
        <w:rPr>
          <w:rtl w:val="0"/>
        </w:rPr>
      </w:r>
    </w:p>
    <w:p w:rsidR="00000000" w:rsidDel="00000000" w:rsidP="00000000" w:rsidRDefault="00000000" w:rsidRPr="00000000" w14:paraId="00000086">
      <w:pPr>
        <w:numPr>
          <w:ilvl w:val="0"/>
          <w:numId w:val="2"/>
        </w:numPr>
        <w:ind w:left="720" w:hanging="360"/>
        <w:jc w:val="both"/>
        <w:rPr>
          <w:b w:val="0"/>
          <w:color w:val="000000"/>
          <w:vertAlign w:val="baseline"/>
        </w:rPr>
      </w:pPr>
      <w:r w:rsidDel="00000000" w:rsidR="00000000" w:rsidRPr="00000000">
        <w:rPr>
          <w:b w:val="1"/>
          <w:color w:val="000000"/>
          <w:vertAlign w:val="baseline"/>
          <w:rtl w:val="0"/>
        </w:rPr>
        <w:t xml:space="preserve">Admitir que el proceso mental que conduce a la comprensión de los textos es algo personal e idiosincrásico. No obstante, debemos enseñar al alumnado a utilizar estrategias y técnicas que le permitan adquirir unas competencias lingüísticas que luego adapte a su propia organización mental. </w:t>
      </w:r>
      <w:r w:rsidDel="00000000" w:rsidR="00000000" w:rsidRPr="00000000">
        <w:rPr>
          <w:rtl w:val="0"/>
        </w:rPr>
      </w:r>
    </w:p>
    <w:p w:rsidR="00000000" w:rsidDel="00000000" w:rsidP="00000000" w:rsidRDefault="00000000" w:rsidRPr="00000000" w14:paraId="00000087">
      <w:pPr>
        <w:jc w:val="both"/>
        <w:rPr>
          <w:b w:val="0"/>
          <w:color w:val="000000"/>
          <w:vertAlign w:val="baseline"/>
        </w:rPr>
      </w:pPr>
      <w:r w:rsidDel="00000000" w:rsidR="00000000" w:rsidRPr="00000000">
        <w:rPr>
          <w:rtl w:val="0"/>
        </w:rPr>
      </w:r>
    </w:p>
    <w:p w:rsidR="00000000" w:rsidDel="00000000" w:rsidP="00000000" w:rsidRDefault="00000000" w:rsidRPr="00000000" w14:paraId="00000088">
      <w:pPr>
        <w:numPr>
          <w:ilvl w:val="0"/>
          <w:numId w:val="2"/>
        </w:numPr>
        <w:ind w:left="720" w:hanging="360"/>
        <w:jc w:val="both"/>
        <w:rPr>
          <w:b w:val="0"/>
          <w:color w:val="000000"/>
          <w:vertAlign w:val="baseline"/>
        </w:rPr>
      </w:pPr>
      <w:r w:rsidDel="00000000" w:rsidR="00000000" w:rsidRPr="00000000">
        <w:rPr>
          <w:b w:val="1"/>
          <w:color w:val="000000"/>
          <w:vertAlign w:val="baseline"/>
          <w:rtl w:val="0"/>
        </w:rPr>
        <w:t xml:space="preserve">Aprovechar las oportunidades lectoras que se presenten en clase y fuera de ella: tutorías, trabajos de clase, tareas de casa, etc. </w:t>
      </w:r>
      <w:r w:rsidDel="00000000" w:rsidR="00000000" w:rsidRPr="00000000">
        <w:rPr>
          <w:rtl w:val="0"/>
        </w:rPr>
      </w:r>
    </w:p>
    <w:p w:rsidR="00000000" w:rsidDel="00000000" w:rsidP="00000000" w:rsidRDefault="00000000" w:rsidRPr="00000000" w14:paraId="00000089">
      <w:pPr>
        <w:jc w:val="both"/>
        <w:rPr>
          <w:b w:val="0"/>
          <w:color w:val="000000"/>
          <w:vertAlign w:val="baseline"/>
        </w:rPr>
      </w:pPr>
      <w:r w:rsidDel="00000000" w:rsidR="00000000" w:rsidRPr="00000000">
        <w:rPr>
          <w:rtl w:val="0"/>
        </w:rPr>
      </w:r>
    </w:p>
    <w:p w:rsidR="00000000" w:rsidDel="00000000" w:rsidP="00000000" w:rsidRDefault="00000000" w:rsidRPr="00000000" w14:paraId="0000008A">
      <w:pPr>
        <w:numPr>
          <w:ilvl w:val="0"/>
          <w:numId w:val="2"/>
        </w:numPr>
        <w:ind w:left="720" w:hanging="360"/>
        <w:jc w:val="both"/>
        <w:rPr>
          <w:color w:val="000000"/>
          <w:vertAlign w:val="baseline"/>
        </w:rPr>
      </w:pPr>
      <w:r w:rsidDel="00000000" w:rsidR="00000000" w:rsidRPr="00000000">
        <w:rPr>
          <w:b w:val="1"/>
          <w:color w:val="000000"/>
          <w:vertAlign w:val="baseline"/>
          <w:rtl w:val="0"/>
        </w:rPr>
        <w:t xml:space="preserve">Analizar el lenguaje de los libros de texto y su estructura, así como la estructura de los párrafos; ver si es inductivo o deductivo, analizar la conveniencia de los títulos, etc., y comprobar ¿qué es lo que no se entiende de cada apartado o ejercicio</w:t>
      </w:r>
      <w:r w:rsidDel="00000000" w:rsidR="00000000" w:rsidRPr="00000000">
        <w:rPr>
          <w:color w:val="000000"/>
          <w:vertAlign w:val="baseline"/>
          <w:rtl w:val="0"/>
        </w:rPr>
        <w:t xml:space="preserve">. </w:t>
      </w:r>
    </w:p>
    <w:p w:rsidR="00000000" w:rsidDel="00000000" w:rsidP="00000000" w:rsidRDefault="00000000" w:rsidRPr="00000000" w14:paraId="0000008B">
      <w:pPr>
        <w:jc w:val="both"/>
        <w:rPr>
          <w:b w:val="0"/>
          <w:color w:val="000000"/>
          <w:vertAlign w:val="baseline"/>
        </w:rPr>
      </w:pPr>
      <w:r w:rsidDel="00000000" w:rsidR="00000000" w:rsidRPr="00000000">
        <w:rPr>
          <w:rtl w:val="0"/>
        </w:rPr>
      </w:r>
    </w:p>
    <w:p w:rsidR="00000000" w:rsidDel="00000000" w:rsidP="00000000" w:rsidRDefault="00000000" w:rsidRPr="00000000" w14:paraId="0000008C">
      <w:pPr>
        <w:numPr>
          <w:ilvl w:val="0"/>
          <w:numId w:val="2"/>
        </w:numPr>
        <w:ind w:left="720" w:hanging="360"/>
        <w:jc w:val="both"/>
        <w:rPr>
          <w:b w:val="0"/>
          <w:color w:val="000000"/>
          <w:vertAlign w:val="baseline"/>
        </w:rPr>
      </w:pPr>
      <w:r w:rsidDel="00000000" w:rsidR="00000000" w:rsidRPr="00000000">
        <w:rPr>
          <w:b w:val="1"/>
          <w:color w:val="000000"/>
          <w:vertAlign w:val="baseline"/>
          <w:rtl w:val="0"/>
        </w:rPr>
        <w:t xml:space="preserve">Ponernos a trabajar en la elaboración de actividades lectoras prácticas que establezcan la relación entre las teorías que estamos discutiendo y la realidad del aula. </w:t>
      </w:r>
      <w:r w:rsidDel="00000000" w:rsidR="00000000" w:rsidRPr="00000000">
        <w:rPr>
          <w:rtl w:val="0"/>
        </w:rPr>
      </w:r>
    </w:p>
    <w:p w:rsidR="00000000" w:rsidDel="00000000" w:rsidP="00000000" w:rsidRDefault="00000000" w:rsidRPr="00000000" w14:paraId="0000008D">
      <w:pPr>
        <w:jc w:val="both"/>
        <w:rPr>
          <w:color w:val="000000"/>
          <w:vertAlign w:val="baseline"/>
        </w:rPr>
      </w:pPr>
      <w:r w:rsidDel="00000000" w:rsidR="00000000" w:rsidRPr="00000000">
        <w:rPr>
          <w:rtl w:val="0"/>
        </w:rPr>
      </w:r>
    </w:p>
    <w:p w:rsidR="00000000" w:rsidDel="00000000" w:rsidP="00000000" w:rsidRDefault="00000000" w:rsidRPr="00000000" w14:paraId="0000008E">
      <w:pPr>
        <w:jc w:val="both"/>
        <w:rPr>
          <w:b w:val="0"/>
          <w:color w:val="000000"/>
          <w:sz w:val="28"/>
          <w:szCs w:val="28"/>
          <w:vertAlign w:val="baseline"/>
        </w:rPr>
      </w:pPr>
      <w:r w:rsidDel="00000000" w:rsidR="00000000" w:rsidRPr="00000000">
        <w:rPr>
          <w:rtl w:val="0"/>
        </w:rPr>
      </w:r>
    </w:p>
    <w:p w:rsidR="00000000" w:rsidDel="00000000" w:rsidP="00000000" w:rsidRDefault="00000000" w:rsidRPr="00000000" w14:paraId="0000008F">
      <w:pPr>
        <w:jc w:val="both"/>
        <w:rPr>
          <w:b w:val="0"/>
          <w:color w:val="000000"/>
          <w:sz w:val="28"/>
          <w:szCs w:val="28"/>
          <w:vertAlign w:val="baseline"/>
        </w:rPr>
      </w:pPr>
      <w:r w:rsidDel="00000000" w:rsidR="00000000" w:rsidRPr="00000000">
        <w:rPr>
          <w:rtl w:val="0"/>
        </w:rPr>
      </w:r>
    </w:p>
    <w:p w:rsidR="00000000" w:rsidDel="00000000" w:rsidP="00000000" w:rsidRDefault="00000000" w:rsidRPr="00000000" w14:paraId="00000090">
      <w:pPr>
        <w:jc w:val="both"/>
        <w:rPr>
          <w:b w:val="0"/>
          <w:color w:val="000000"/>
          <w:sz w:val="28"/>
          <w:szCs w:val="28"/>
          <w:vertAlign w:val="baseline"/>
        </w:rPr>
      </w:pPr>
      <w:r w:rsidDel="00000000" w:rsidR="00000000" w:rsidRPr="00000000">
        <w:rPr>
          <w:rtl w:val="0"/>
        </w:rPr>
      </w:r>
    </w:p>
    <w:p w:rsidR="00000000" w:rsidDel="00000000" w:rsidP="00000000" w:rsidRDefault="00000000" w:rsidRPr="00000000" w14:paraId="00000091">
      <w:pPr>
        <w:jc w:val="both"/>
        <w:rPr>
          <w:b w:val="0"/>
          <w:color w:val="000000"/>
          <w:sz w:val="28"/>
          <w:szCs w:val="28"/>
          <w:vertAlign w:val="baseline"/>
        </w:rPr>
      </w:pPr>
      <w:r w:rsidDel="00000000" w:rsidR="00000000" w:rsidRPr="00000000">
        <w:rPr>
          <w:rtl w:val="0"/>
        </w:rPr>
      </w:r>
    </w:p>
    <w:p w:rsidR="00000000" w:rsidDel="00000000" w:rsidP="00000000" w:rsidRDefault="00000000" w:rsidRPr="00000000" w14:paraId="00000092">
      <w:pPr>
        <w:numPr>
          <w:ilvl w:val="1"/>
          <w:numId w:val="3"/>
        </w:numPr>
        <w:ind w:left="375" w:hanging="375"/>
        <w:jc w:val="both"/>
        <w:rPr>
          <w:b w:val="0"/>
          <w:color w:val="000000"/>
          <w:sz w:val="28"/>
          <w:szCs w:val="28"/>
          <w:vertAlign w:val="baseline"/>
        </w:rPr>
      </w:pPr>
      <w:r w:rsidDel="00000000" w:rsidR="00000000" w:rsidRPr="00000000">
        <w:rPr>
          <w:b w:val="1"/>
          <w:color w:val="000000"/>
          <w:sz w:val="28"/>
          <w:szCs w:val="28"/>
          <w:u w:val="single"/>
          <w:vertAlign w:val="baseline"/>
          <w:rtl w:val="0"/>
        </w:rPr>
        <w:t xml:space="preserve">Orientaciones didácticas</w:t>
      </w:r>
      <w:r w:rsidDel="00000000" w:rsidR="00000000" w:rsidRPr="00000000">
        <w:rPr>
          <w:b w:val="1"/>
          <w:color w:val="000000"/>
          <w:sz w:val="28"/>
          <w:szCs w:val="28"/>
          <w:vertAlign w:val="baseline"/>
          <w:rtl w:val="0"/>
        </w:rPr>
        <w:t xml:space="preserve"> para trabajar la comprensión lectora </w:t>
      </w:r>
      <w:r w:rsidDel="00000000" w:rsidR="00000000" w:rsidRPr="00000000">
        <w:rPr>
          <w:rtl w:val="0"/>
        </w:rPr>
      </w:r>
    </w:p>
    <w:p w:rsidR="00000000" w:rsidDel="00000000" w:rsidP="00000000" w:rsidRDefault="00000000" w:rsidRPr="00000000" w14:paraId="00000093">
      <w:pPr>
        <w:ind w:left="375" w:firstLine="0"/>
        <w:jc w:val="both"/>
        <w:rPr>
          <w:b w:val="0"/>
          <w:color w:val="000000"/>
          <w:vertAlign w:val="baseline"/>
        </w:rPr>
      </w:pPr>
      <w:r w:rsidDel="00000000" w:rsidR="00000000" w:rsidRPr="00000000">
        <w:rPr>
          <w:rtl w:val="0"/>
        </w:rPr>
      </w:r>
    </w:p>
    <w:p w:rsidR="00000000" w:rsidDel="00000000" w:rsidP="00000000" w:rsidRDefault="00000000" w:rsidRPr="00000000" w14:paraId="00000094">
      <w:pPr>
        <w:ind w:left="375" w:firstLine="0"/>
        <w:jc w:val="both"/>
        <w:rPr>
          <w:b w:val="0"/>
          <w:color w:val="000000"/>
          <w:vertAlign w:val="baseline"/>
        </w:rPr>
      </w:pPr>
      <w:r w:rsidDel="00000000" w:rsidR="00000000" w:rsidRPr="00000000">
        <w:rPr>
          <w:rtl w:val="0"/>
        </w:rPr>
      </w:r>
    </w:p>
    <w:p w:rsidR="00000000" w:rsidDel="00000000" w:rsidP="00000000" w:rsidRDefault="00000000" w:rsidRPr="00000000" w14:paraId="00000095">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Para que el plan funcione, es necesario contar con la colaboración del profesorado de los departamentos, que deberán: Diseñar actividades lectoras que se integren en el contexto de la clase y en el trabajo diario, que respondan a las características de cada materia y que se basen en los objetivos generales del plan de lectura del centro. Compartir estrategias y recursos con los demás departamentos, y actuar conjuntamente, siempre que sea posible. Proponer actividades de animación a la lectura por cursos y ciclos. Aprovechar los recursos de la biblioteca y actualizar sus materiales. (sugiero revisar El Plan Lector, ahí encontrarán sugerencias de actividades.)</w:t>
      </w:r>
      <w:r w:rsidDel="00000000" w:rsidR="00000000" w:rsidRPr="00000000">
        <w:rPr>
          <w:rtl w:val="0"/>
        </w:rPr>
      </w:r>
    </w:p>
    <w:p w:rsidR="00000000" w:rsidDel="00000000" w:rsidP="00000000" w:rsidRDefault="00000000" w:rsidRPr="00000000" w14:paraId="00000096">
      <w:pPr>
        <w:jc w:val="both"/>
        <w:rPr>
          <w:color w:val="000000"/>
          <w:vertAlign w:val="baseline"/>
        </w:rPr>
      </w:pPr>
      <w:r w:rsidDel="00000000" w:rsidR="00000000" w:rsidRPr="00000000">
        <w:rPr>
          <w:rtl w:val="0"/>
        </w:rPr>
      </w:r>
    </w:p>
    <w:p w:rsidR="00000000" w:rsidDel="00000000" w:rsidP="00000000" w:rsidRDefault="00000000" w:rsidRPr="00000000" w14:paraId="00000097">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No debemos olvidar que la finalidad última del Plan es implicar en la lectura al alumnado, que ellos son los verdaderos protagonistas. Por tanto, debemos esforzarnos en buscar fórmulas atractivas y motivadoras, pues a veces les ofrecemos textos excesivamente aburridos y repetitivos y corremos el riesgo de conseguir el efecto contrario. </w:t>
      </w:r>
      <w:r w:rsidDel="00000000" w:rsidR="00000000" w:rsidRPr="00000000">
        <w:rPr>
          <w:rtl w:val="0"/>
        </w:rPr>
      </w:r>
    </w:p>
    <w:p w:rsidR="00000000" w:rsidDel="00000000" w:rsidP="00000000" w:rsidRDefault="00000000" w:rsidRPr="00000000" w14:paraId="00000098">
      <w:pPr>
        <w:jc w:val="both"/>
        <w:rPr>
          <w:b w:val="0"/>
          <w:color w:val="000000"/>
          <w:vertAlign w:val="baseline"/>
        </w:rPr>
      </w:pPr>
      <w:r w:rsidDel="00000000" w:rsidR="00000000" w:rsidRPr="00000000">
        <w:rPr>
          <w:rtl w:val="0"/>
        </w:rPr>
      </w:r>
    </w:p>
    <w:p w:rsidR="00000000" w:rsidDel="00000000" w:rsidP="00000000" w:rsidRDefault="00000000" w:rsidRPr="00000000" w14:paraId="00000099">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El profesorado debe, además, establecer unas estrategias comunes para ayudar a los alumnos con problemas de comprensión lectora, que podríamos resumir así: Desmenuzar los textos hasta conseguir su comprensión. No conformarse con que repitan o memoricen los textos. Comprobar sistemáticamente si realmente lo han entendido. Analizar el vocabulario. </w:t>
      </w:r>
      <w:r w:rsidDel="00000000" w:rsidR="00000000" w:rsidRPr="00000000">
        <w:rPr>
          <w:rtl w:val="0"/>
        </w:rPr>
      </w:r>
    </w:p>
    <w:p w:rsidR="00000000" w:rsidDel="00000000" w:rsidP="00000000" w:rsidRDefault="00000000" w:rsidRPr="00000000" w14:paraId="0000009A">
      <w:pPr>
        <w:jc w:val="both"/>
        <w:rPr>
          <w:b w:val="0"/>
          <w:color w:val="000000"/>
          <w:vertAlign w:val="baseline"/>
        </w:rPr>
      </w:pPr>
      <w:r w:rsidDel="00000000" w:rsidR="00000000" w:rsidRPr="00000000">
        <w:rPr>
          <w:rtl w:val="0"/>
        </w:rPr>
      </w:r>
    </w:p>
    <w:p w:rsidR="00000000" w:rsidDel="00000000" w:rsidP="00000000" w:rsidRDefault="00000000" w:rsidRPr="00000000" w14:paraId="0000009B">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Cambiar los hábitos de clase de los alumnos: que se acostumbren a preguntar y a consultar lo que no han entendido, que no nos engañen si realmente no lo han comprendido, etc. Para ello, el profesorado debe estimular a sus alumnos para que pregunten, evitar ponerles mala cara o hacer comentarios negativos, impedir que se sientan cohibidos, ayudarles a perder el miedo al ridículo o al qué dirán, etc. </w:t>
      </w:r>
      <w:r w:rsidDel="00000000" w:rsidR="00000000" w:rsidRPr="00000000">
        <w:rPr>
          <w:rtl w:val="0"/>
        </w:rPr>
      </w:r>
    </w:p>
    <w:p w:rsidR="00000000" w:rsidDel="00000000" w:rsidP="00000000" w:rsidRDefault="00000000" w:rsidRPr="00000000" w14:paraId="0000009C">
      <w:pPr>
        <w:jc w:val="both"/>
        <w:rPr>
          <w:b w:val="0"/>
          <w:color w:val="000000"/>
          <w:vertAlign w:val="baseline"/>
        </w:rPr>
      </w:pPr>
      <w:r w:rsidDel="00000000" w:rsidR="00000000" w:rsidRPr="00000000">
        <w:rPr>
          <w:rtl w:val="0"/>
        </w:rPr>
      </w:r>
    </w:p>
    <w:p w:rsidR="00000000" w:rsidDel="00000000" w:rsidP="00000000" w:rsidRDefault="00000000" w:rsidRPr="00000000" w14:paraId="0000009D">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Si un alumno no ha entendido un texto, hay que explicárselo de manera distinta</w:t>
      </w:r>
      <w:r w:rsidDel="00000000" w:rsidR="00000000" w:rsidRPr="00000000">
        <w:rPr>
          <w:color w:val="000000"/>
          <w:vertAlign w:val="baseline"/>
          <w:rtl w:val="0"/>
        </w:rPr>
        <w:t xml:space="preserve"> </w:t>
      </w:r>
      <w:r w:rsidDel="00000000" w:rsidR="00000000" w:rsidRPr="00000000">
        <w:rPr>
          <w:b w:val="1"/>
          <w:color w:val="000000"/>
          <w:vertAlign w:val="baseline"/>
          <w:rtl w:val="0"/>
        </w:rPr>
        <w:t xml:space="preserve">o invitar a un compañero a que se lo explique. Hacer que el alumnado entienda la importancia que tiene para su aprendizaje el comprender lo que lee y </w:t>
      </w:r>
      <w:r w:rsidDel="00000000" w:rsidR="00000000" w:rsidRPr="00000000">
        <w:rPr>
          <w:b w:val="1"/>
          <w:rtl w:val="0"/>
        </w:rPr>
        <w:t xml:space="preserve">acostumbrarse a</w:t>
      </w:r>
      <w:r w:rsidDel="00000000" w:rsidR="00000000" w:rsidRPr="00000000">
        <w:rPr>
          <w:b w:val="1"/>
          <w:color w:val="000000"/>
          <w:vertAlign w:val="baseline"/>
          <w:rtl w:val="0"/>
        </w:rPr>
        <w:t xml:space="preserve"> emplear el diccionario en vez de preguntar al profesor las palabras que no conoce. El alumnado debe esforzarse en deducir el significado de una palabra por el contexto o buscar su etimología. Para eso, se propone que en cada aula haya un diccionario, ya que en muchas de ellas han desaparecido o se encuentran deteriorados. </w:t>
      </w:r>
      <w:r w:rsidDel="00000000" w:rsidR="00000000" w:rsidRPr="00000000">
        <w:rPr>
          <w:rtl w:val="0"/>
        </w:rPr>
      </w:r>
    </w:p>
    <w:p w:rsidR="00000000" w:rsidDel="00000000" w:rsidP="00000000" w:rsidRDefault="00000000" w:rsidRPr="00000000" w14:paraId="0000009E">
      <w:pPr>
        <w:jc w:val="both"/>
        <w:rPr>
          <w:b w:val="0"/>
          <w:color w:val="000000"/>
          <w:vertAlign w:val="baseline"/>
        </w:rPr>
      </w:pPr>
      <w:r w:rsidDel="00000000" w:rsidR="00000000" w:rsidRPr="00000000">
        <w:rPr>
          <w:rtl w:val="0"/>
        </w:rPr>
      </w:r>
    </w:p>
    <w:p w:rsidR="00000000" w:rsidDel="00000000" w:rsidP="00000000" w:rsidRDefault="00000000" w:rsidRPr="00000000" w14:paraId="0000009F">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Parece necesario tener en clase diversos diccionarios: de idiomas, científicos, matemáticos, etimológicos, etc., no sólo el de la Real Academia de la Lengua. </w:t>
      </w:r>
      <w:r w:rsidDel="00000000" w:rsidR="00000000" w:rsidRPr="00000000">
        <w:rPr>
          <w:rtl w:val="0"/>
        </w:rPr>
      </w:r>
    </w:p>
    <w:p w:rsidR="00000000" w:rsidDel="00000000" w:rsidP="00000000" w:rsidRDefault="00000000" w:rsidRPr="00000000" w14:paraId="000000A0">
      <w:pPr>
        <w:ind w:left="375" w:firstLine="0"/>
        <w:jc w:val="both"/>
        <w:rPr>
          <w:b w:val="0"/>
          <w:color w:val="000000"/>
          <w:vertAlign w:val="baseline"/>
        </w:rPr>
      </w:pPr>
      <w:r w:rsidDel="00000000" w:rsidR="00000000" w:rsidRPr="00000000">
        <w:rPr>
          <w:rtl w:val="0"/>
        </w:rPr>
      </w:r>
    </w:p>
    <w:p w:rsidR="00000000" w:rsidDel="00000000" w:rsidP="00000000" w:rsidRDefault="00000000" w:rsidRPr="00000000" w14:paraId="000000A1">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Se propone la elaboración de un glosario común realizado en un mismo cuaderno alfabético en el que se pueda reflejar los términos comunes a cada área y sus diferentes significados. </w:t>
      </w:r>
      <w:r w:rsidDel="00000000" w:rsidR="00000000" w:rsidRPr="00000000">
        <w:rPr>
          <w:rtl w:val="0"/>
        </w:rPr>
      </w:r>
    </w:p>
    <w:p w:rsidR="00000000" w:rsidDel="00000000" w:rsidP="00000000" w:rsidRDefault="00000000" w:rsidRPr="00000000" w14:paraId="000000A2">
      <w:pPr>
        <w:jc w:val="both"/>
        <w:rPr>
          <w:b w:val="0"/>
          <w:color w:val="000000"/>
          <w:vertAlign w:val="baseline"/>
        </w:rPr>
      </w:pPr>
      <w:r w:rsidDel="00000000" w:rsidR="00000000" w:rsidRPr="00000000">
        <w:rPr>
          <w:rtl w:val="0"/>
        </w:rPr>
      </w:r>
    </w:p>
    <w:p w:rsidR="00000000" w:rsidDel="00000000" w:rsidP="00000000" w:rsidRDefault="00000000" w:rsidRPr="00000000" w14:paraId="000000A3">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Es muy importante fomentar en el alumnado una cultura de la lectura e inculcarle la importancia de la comprensión lectora y la idea de que, aunque leer requiere un esfuerzo, es gratificante. </w:t>
      </w:r>
      <w:r w:rsidDel="00000000" w:rsidR="00000000" w:rsidRPr="00000000">
        <w:rPr>
          <w:rtl w:val="0"/>
        </w:rPr>
      </w:r>
    </w:p>
    <w:p w:rsidR="00000000" w:rsidDel="00000000" w:rsidP="00000000" w:rsidRDefault="00000000" w:rsidRPr="00000000" w14:paraId="000000A4">
      <w:pPr>
        <w:jc w:val="both"/>
        <w:rPr>
          <w:b w:val="0"/>
          <w:color w:val="000000"/>
          <w:vertAlign w:val="baseline"/>
        </w:rPr>
      </w:pPr>
      <w:r w:rsidDel="00000000" w:rsidR="00000000" w:rsidRPr="00000000">
        <w:rPr>
          <w:rtl w:val="0"/>
        </w:rPr>
      </w:r>
    </w:p>
    <w:p w:rsidR="00000000" w:rsidDel="00000000" w:rsidP="00000000" w:rsidRDefault="00000000" w:rsidRPr="00000000" w14:paraId="000000A5">
      <w:pPr>
        <w:numPr>
          <w:ilvl w:val="0"/>
          <w:numId w:val="4"/>
        </w:numPr>
        <w:ind w:left="375" w:hanging="375"/>
        <w:jc w:val="both"/>
        <w:rPr>
          <w:b w:val="0"/>
          <w:color w:val="000000"/>
          <w:vertAlign w:val="baseline"/>
        </w:rPr>
      </w:pPr>
      <w:r w:rsidDel="00000000" w:rsidR="00000000" w:rsidRPr="00000000">
        <w:rPr>
          <w:b w:val="1"/>
          <w:color w:val="000000"/>
          <w:vertAlign w:val="baseline"/>
          <w:rtl w:val="0"/>
        </w:rPr>
        <w:t xml:space="preserve">Así mismo conviene practicar la lectura en voz alta, ya que una correcta lectura ayuda a la comprensión y nos permite comprobar si el alumno ha entendido el texto. Si un alumno lee en voz alta un texto, trabajado ya previamente, sin entonación, haciendo mal las pausas, cambiando las palabras, etc. demuestra que no lo ha comprendido, así que se puede utilizar como estrategia para detectar fallos. Además, la lectura en voz alta mejora la dicción, la capacidad de expresarse en público con soltura y propiedad, y prepara al alumno para su futuro laboral (inmediato en algunos casos). Se propone realizarla, según las necesidades, por niveles y por asignaturas. Creemos que la lectura en voz alta, bien planteada y con mano izquierda, ayuda al alumno a vencer la timidez y el miedo al ridículo</w:t>
      </w: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0A6">
      <w:pPr>
        <w:jc w:val="both"/>
        <w:rPr>
          <w:color w:val="000000"/>
          <w:vertAlign w:val="baseline"/>
        </w:rPr>
      </w:pPr>
      <w:r w:rsidDel="00000000" w:rsidR="00000000" w:rsidRPr="00000000">
        <w:rPr>
          <w:rtl w:val="0"/>
        </w:rPr>
      </w:r>
    </w:p>
    <w:p w:rsidR="00000000" w:rsidDel="00000000" w:rsidP="00000000" w:rsidRDefault="00000000" w:rsidRPr="00000000" w14:paraId="000000A7">
      <w:pPr>
        <w:jc w:val="both"/>
        <w:rPr>
          <w:b w:val="0"/>
          <w:color w:val="000000"/>
          <w:vertAlign w:val="baseline"/>
        </w:rPr>
      </w:pPr>
      <w:r w:rsidDel="00000000" w:rsidR="00000000" w:rsidRPr="00000000">
        <w:rPr>
          <w:rtl w:val="0"/>
        </w:rPr>
      </w:r>
    </w:p>
    <w:p w:rsidR="00000000" w:rsidDel="00000000" w:rsidP="00000000" w:rsidRDefault="00000000" w:rsidRPr="00000000" w14:paraId="000000A8">
      <w:pPr>
        <w:jc w:val="both"/>
        <w:rPr>
          <w:b w:val="0"/>
          <w:color w:val="000000"/>
          <w:vertAlign w:val="baseline"/>
        </w:rPr>
      </w:pPr>
      <w:r w:rsidDel="00000000" w:rsidR="00000000" w:rsidRPr="00000000">
        <w:rPr>
          <w:rtl w:val="0"/>
        </w:rPr>
      </w:r>
    </w:p>
    <w:p w:rsidR="00000000" w:rsidDel="00000000" w:rsidP="00000000" w:rsidRDefault="00000000" w:rsidRPr="00000000" w14:paraId="000000A9">
      <w:pPr>
        <w:jc w:val="both"/>
        <w:rPr>
          <w:b w:val="0"/>
          <w:color w:val="000000"/>
          <w:vertAlign w:val="baseline"/>
        </w:rPr>
      </w:pPr>
      <w:r w:rsidDel="00000000" w:rsidR="00000000" w:rsidRPr="00000000">
        <w:rPr>
          <w:rtl w:val="0"/>
        </w:rPr>
      </w:r>
    </w:p>
    <w:p w:rsidR="00000000" w:rsidDel="00000000" w:rsidP="00000000" w:rsidRDefault="00000000" w:rsidRPr="00000000" w14:paraId="000000AA">
      <w:pPr>
        <w:jc w:val="both"/>
        <w:rPr>
          <w:b w:val="0"/>
          <w:color w:val="000000"/>
          <w:vertAlign w:val="baseline"/>
        </w:rPr>
      </w:pPr>
      <w:r w:rsidDel="00000000" w:rsidR="00000000" w:rsidRPr="00000000">
        <w:rPr>
          <w:rtl w:val="0"/>
        </w:rPr>
      </w:r>
    </w:p>
    <w:p w:rsidR="00000000" w:rsidDel="00000000" w:rsidP="00000000" w:rsidRDefault="00000000" w:rsidRPr="00000000" w14:paraId="000000AB">
      <w:pPr>
        <w:jc w:val="both"/>
        <w:rPr>
          <w:b w:val="0"/>
          <w:color w:val="000000"/>
          <w:vertAlign w:val="baseline"/>
        </w:rPr>
      </w:pPr>
      <w:r w:rsidDel="00000000" w:rsidR="00000000" w:rsidRPr="00000000">
        <w:rPr>
          <w:rtl w:val="0"/>
        </w:rPr>
      </w:r>
    </w:p>
    <w:p w:rsidR="00000000" w:rsidDel="00000000" w:rsidP="00000000" w:rsidRDefault="00000000" w:rsidRPr="00000000" w14:paraId="000000AC">
      <w:pPr>
        <w:jc w:val="both"/>
        <w:rPr>
          <w:b w:val="0"/>
          <w:color w:val="000000"/>
          <w:vertAlign w:val="baseline"/>
        </w:rPr>
      </w:pPr>
      <w:r w:rsidDel="00000000" w:rsidR="00000000" w:rsidRPr="00000000">
        <w:rPr>
          <w:rtl w:val="0"/>
        </w:rPr>
      </w:r>
    </w:p>
    <w:p w:rsidR="00000000" w:rsidDel="00000000" w:rsidP="00000000" w:rsidRDefault="00000000" w:rsidRPr="00000000" w14:paraId="000000AD">
      <w:pPr>
        <w:jc w:val="both"/>
        <w:rPr>
          <w:b w:val="0"/>
          <w:color w:val="000000"/>
          <w:vertAlign w:val="baseline"/>
        </w:rPr>
      </w:pPr>
      <w:r w:rsidDel="00000000" w:rsidR="00000000" w:rsidRPr="00000000">
        <w:rPr>
          <w:rtl w:val="0"/>
        </w:rPr>
      </w:r>
    </w:p>
    <w:p w:rsidR="00000000" w:rsidDel="00000000" w:rsidP="00000000" w:rsidRDefault="00000000" w:rsidRPr="00000000" w14:paraId="000000AE">
      <w:pPr>
        <w:jc w:val="both"/>
        <w:rPr>
          <w:b w:val="0"/>
          <w:color w:val="000000"/>
          <w:vertAlign w:val="baseline"/>
        </w:rPr>
      </w:pPr>
      <w:r w:rsidDel="00000000" w:rsidR="00000000" w:rsidRPr="00000000">
        <w:rPr>
          <w:rtl w:val="0"/>
        </w:rPr>
      </w:r>
    </w:p>
    <w:p w:rsidR="00000000" w:rsidDel="00000000" w:rsidP="00000000" w:rsidRDefault="00000000" w:rsidRPr="00000000" w14:paraId="000000AF">
      <w:pPr>
        <w:jc w:val="both"/>
        <w:rPr>
          <w:b w:val="0"/>
          <w:color w:val="000000"/>
          <w:vertAlign w:val="baseline"/>
        </w:rPr>
      </w:pPr>
      <w:r w:rsidDel="00000000" w:rsidR="00000000" w:rsidRPr="00000000">
        <w:rPr>
          <w:rtl w:val="0"/>
        </w:rPr>
      </w:r>
    </w:p>
    <w:p w:rsidR="00000000" w:rsidDel="00000000" w:rsidP="00000000" w:rsidRDefault="00000000" w:rsidRPr="00000000" w14:paraId="000000B0">
      <w:pPr>
        <w:jc w:val="both"/>
        <w:rPr>
          <w:b w:val="0"/>
          <w:color w:val="000000"/>
          <w:vertAlign w:val="baseline"/>
        </w:rPr>
      </w:pPr>
      <w:r w:rsidDel="00000000" w:rsidR="00000000" w:rsidRPr="00000000">
        <w:rPr>
          <w:rtl w:val="0"/>
        </w:rPr>
      </w:r>
    </w:p>
    <w:p w:rsidR="00000000" w:rsidDel="00000000" w:rsidP="00000000" w:rsidRDefault="00000000" w:rsidRPr="00000000" w14:paraId="000000B1">
      <w:pPr>
        <w:jc w:val="both"/>
        <w:rPr>
          <w:b w:val="0"/>
          <w:color w:val="000000"/>
          <w:vertAlign w:val="baseline"/>
        </w:rPr>
      </w:pPr>
      <w:r w:rsidDel="00000000" w:rsidR="00000000" w:rsidRPr="00000000">
        <w:rPr>
          <w:rtl w:val="0"/>
        </w:rPr>
      </w:r>
    </w:p>
    <w:p w:rsidR="00000000" w:rsidDel="00000000" w:rsidP="00000000" w:rsidRDefault="00000000" w:rsidRPr="00000000" w14:paraId="000000B2">
      <w:pPr>
        <w:jc w:val="both"/>
        <w:rPr>
          <w:b w:val="0"/>
          <w:color w:val="000000"/>
          <w:vertAlign w:val="baseline"/>
        </w:rPr>
      </w:pPr>
      <w:r w:rsidDel="00000000" w:rsidR="00000000" w:rsidRPr="00000000">
        <w:rPr>
          <w:rtl w:val="0"/>
        </w:rPr>
      </w:r>
    </w:p>
    <w:p w:rsidR="00000000" w:rsidDel="00000000" w:rsidP="00000000" w:rsidRDefault="00000000" w:rsidRPr="00000000" w14:paraId="000000B3">
      <w:pPr>
        <w:jc w:val="both"/>
        <w:rPr>
          <w:b w:val="0"/>
          <w:color w:val="000000"/>
          <w:vertAlign w:val="baseline"/>
        </w:rPr>
      </w:pPr>
      <w:r w:rsidDel="00000000" w:rsidR="00000000" w:rsidRPr="00000000">
        <w:rPr>
          <w:rtl w:val="0"/>
        </w:rPr>
      </w:r>
    </w:p>
    <w:p w:rsidR="00000000" w:rsidDel="00000000" w:rsidP="00000000" w:rsidRDefault="00000000" w:rsidRPr="00000000" w14:paraId="000000B4">
      <w:pPr>
        <w:jc w:val="both"/>
        <w:rPr>
          <w:b w:val="0"/>
          <w:color w:val="000000"/>
          <w:vertAlign w:val="baseline"/>
        </w:rPr>
      </w:pPr>
      <w:r w:rsidDel="00000000" w:rsidR="00000000" w:rsidRPr="00000000">
        <w:rPr>
          <w:rtl w:val="0"/>
        </w:rPr>
      </w:r>
    </w:p>
    <w:p w:rsidR="00000000" w:rsidDel="00000000" w:rsidP="00000000" w:rsidRDefault="00000000" w:rsidRPr="00000000" w14:paraId="000000B5">
      <w:pPr>
        <w:jc w:val="both"/>
        <w:rPr>
          <w:b w:val="0"/>
          <w:color w:val="000000"/>
          <w:vertAlign w:val="baseline"/>
        </w:rPr>
      </w:pPr>
      <w:r w:rsidDel="00000000" w:rsidR="00000000" w:rsidRPr="00000000">
        <w:rPr>
          <w:rtl w:val="0"/>
        </w:rPr>
      </w:r>
    </w:p>
    <w:p w:rsidR="00000000" w:rsidDel="00000000" w:rsidP="00000000" w:rsidRDefault="00000000" w:rsidRPr="00000000" w14:paraId="000000B6">
      <w:pPr>
        <w:jc w:val="both"/>
        <w:rPr>
          <w:b w:val="0"/>
          <w:color w:val="000000"/>
          <w:vertAlign w:val="baseline"/>
        </w:rPr>
      </w:pPr>
      <w:r w:rsidDel="00000000" w:rsidR="00000000" w:rsidRPr="00000000">
        <w:rPr>
          <w:rtl w:val="0"/>
        </w:rPr>
      </w:r>
    </w:p>
    <w:p w:rsidR="00000000" w:rsidDel="00000000" w:rsidP="00000000" w:rsidRDefault="00000000" w:rsidRPr="00000000" w14:paraId="000000B7">
      <w:pPr>
        <w:jc w:val="both"/>
        <w:rPr>
          <w:b w:val="0"/>
          <w:color w:val="000000"/>
          <w:vertAlign w:val="baseline"/>
        </w:rPr>
      </w:pPr>
      <w:r w:rsidDel="00000000" w:rsidR="00000000" w:rsidRPr="00000000">
        <w:rPr>
          <w:rtl w:val="0"/>
        </w:rPr>
      </w:r>
    </w:p>
    <w:p w:rsidR="00000000" w:rsidDel="00000000" w:rsidP="00000000" w:rsidRDefault="00000000" w:rsidRPr="00000000" w14:paraId="000000B8">
      <w:pPr>
        <w:jc w:val="both"/>
        <w:rPr>
          <w:b w:val="0"/>
          <w:color w:val="00000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9">
      <w:pPr>
        <w:jc w:val="both"/>
        <w:rPr>
          <w:b w:val="0"/>
          <w:color w:val="000000"/>
          <w:sz w:val="28"/>
          <w:szCs w:val="28"/>
          <w:vertAlign w:val="baseline"/>
        </w:rPr>
      </w:pPr>
      <w:r w:rsidDel="00000000" w:rsidR="00000000" w:rsidRPr="00000000">
        <w:rPr>
          <w:b w:val="1"/>
          <w:color w:val="000000"/>
          <w:sz w:val="28"/>
          <w:szCs w:val="28"/>
          <w:vertAlign w:val="baseline"/>
          <w:rtl w:val="0"/>
        </w:rPr>
        <w:t xml:space="preserve">1.4 La aplicación de la comprensión lectora en el aula  (</w:t>
      </w:r>
      <w:r w:rsidDel="00000000" w:rsidR="00000000" w:rsidRPr="00000000">
        <w:rPr>
          <w:b w:val="1"/>
          <w:color w:val="000000"/>
          <w:sz w:val="28"/>
          <w:szCs w:val="28"/>
          <w:u w:val="single"/>
          <w:vertAlign w:val="baseline"/>
          <w:rtl w:val="0"/>
        </w:rPr>
        <w:t xml:space="preserve">Estrategias concretas</w:t>
      </w:r>
      <w:r w:rsidDel="00000000" w:rsidR="00000000" w:rsidRPr="00000000">
        <w:rPr>
          <w:b w:val="1"/>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BA">
      <w:pPr>
        <w:jc w:val="both"/>
        <w:rPr>
          <w:color w:val="000000"/>
          <w:vertAlign w:val="baseline"/>
        </w:rPr>
      </w:pPr>
      <w:r w:rsidDel="00000000" w:rsidR="00000000" w:rsidRPr="00000000">
        <w:rPr>
          <w:rtl w:val="0"/>
        </w:rPr>
      </w:r>
    </w:p>
    <w:p w:rsidR="00000000" w:rsidDel="00000000" w:rsidP="00000000" w:rsidRDefault="00000000" w:rsidRPr="00000000" w14:paraId="000000BB">
      <w:pPr>
        <w:jc w:val="both"/>
        <w:rPr>
          <w:b w:val="0"/>
          <w:color w:val="000000"/>
          <w:vertAlign w:val="baseline"/>
        </w:rPr>
      </w:pPr>
      <w:r w:rsidDel="00000000" w:rsidR="00000000" w:rsidRPr="00000000">
        <w:rPr>
          <w:b w:val="1"/>
          <w:color w:val="000000"/>
          <w:vertAlign w:val="baseline"/>
          <w:rtl w:val="0"/>
        </w:rPr>
        <w:t xml:space="preserve">Para </w:t>
      </w:r>
      <w:r w:rsidDel="00000000" w:rsidR="00000000" w:rsidRPr="00000000">
        <w:rPr>
          <w:b w:val="1"/>
          <w:color w:val="000000"/>
          <w:u w:val="single"/>
          <w:vertAlign w:val="baseline"/>
          <w:rtl w:val="0"/>
        </w:rPr>
        <w:t xml:space="preserve">mejorar la comprensión lectora</w:t>
      </w:r>
      <w:r w:rsidDel="00000000" w:rsidR="00000000" w:rsidRPr="00000000">
        <w:rPr>
          <w:b w:val="1"/>
          <w:color w:val="000000"/>
          <w:vertAlign w:val="baseline"/>
          <w:rtl w:val="0"/>
        </w:rPr>
        <w:t xml:space="preserve"> de las lecciones o unidades didácticas </w:t>
      </w:r>
      <w:r w:rsidDel="00000000" w:rsidR="00000000" w:rsidRPr="00000000">
        <w:rPr>
          <w:rtl w:val="0"/>
        </w:rPr>
      </w:r>
    </w:p>
    <w:p w:rsidR="00000000" w:rsidDel="00000000" w:rsidP="00000000" w:rsidRDefault="00000000" w:rsidRPr="00000000" w14:paraId="000000BC">
      <w:pPr>
        <w:jc w:val="both"/>
        <w:rPr>
          <w:b w:val="0"/>
          <w:color w:val="000000"/>
          <w:vertAlign w:val="baseline"/>
        </w:rPr>
      </w:pPr>
      <w:r w:rsidDel="00000000" w:rsidR="00000000" w:rsidRPr="00000000">
        <w:rPr>
          <w:b w:val="1"/>
          <w:color w:val="000000"/>
          <w:vertAlign w:val="baseline"/>
          <w:rtl w:val="0"/>
        </w:rPr>
        <w:t xml:space="preserve">planteadas en los libros de texto, se debe: </w:t>
      </w:r>
      <w:r w:rsidDel="00000000" w:rsidR="00000000" w:rsidRPr="00000000">
        <w:rPr>
          <w:rtl w:val="0"/>
        </w:rPr>
      </w:r>
    </w:p>
    <w:p w:rsidR="00000000" w:rsidDel="00000000" w:rsidP="00000000" w:rsidRDefault="00000000" w:rsidRPr="00000000" w14:paraId="000000BD">
      <w:pPr>
        <w:jc w:val="both"/>
        <w:rPr>
          <w:b w:val="0"/>
          <w:color w:val="000000"/>
          <w:vertAlign w:val="baseline"/>
        </w:rPr>
      </w:pPr>
      <w:r w:rsidDel="00000000" w:rsidR="00000000" w:rsidRPr="00000000">
        <w:rPr>
          <w:rtl w:val="0"/>
        </w:rPr>
      </w:r>
    </w:p>
    <w:p w:rsidR="00000000" w:rsidDel="00000000" w:rsidP="00000000" w:rsidRDefault="00000000" w:rsidRPr="00000000" w14:paraId="000000BE">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Leer detenidamente los textos. </w:t>
      </w:r>
      <w:r w:rsidDel="00000000" w:rsidR="00000000" w:rsidRPr="00000000">
        <w:rPr>
          <w:rtl w:val="0"/>
        </w:rPr>
      </w:r>
    </w:p>
    <w:p w:rsidR="00000000" w:rsidDel="00000000" w:rsidP="00000000" w:rsidRDefault="00000000" w:rsidRPr="00000000" w14:paraId="000000BF">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Hacer a los alumnos preguntas dirigidas hacia la comprensión de textos para detectar las deficiencias. </w:t>
      </w:r>
      <w:r w:rsidDel="00000000" w:rsidR="00000000" w:rsidRPr="00000000">
        <w:rPr>
          <w:rtl w:val="0"/>
        </w:rPr>
      </w:r>
    </w:p>
    <w:p w:rsidR="00000000" w:rsidDel="00000000" w:rsidP="00000000" w:rsidRDefault="00000000" w:rsidRPr="00000000" w14:paraId="000000C0">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Observar sus caras y gestos. </w:t>
      </w:r>
      <w:r w:rsidDel="00000000" w:rsidR="00000000" w:rsidRPr="00000000">
        <w:rPr>
          <w:rtl w:val="0"/>
        </w:rPr>
      </w:r>
    </w:p>
    <w:p w:rsidR="00000000" w:rsidDel="00000000" w:rsidP="00000000" w:rsidRDefault="00000000" w:rsidRPr="00000000" w14:paraId="000000C1">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Analizar el vocabulario. </w:t>
      </w:r>
      <w:r w:rsidDel="00000000" w:rsidR="00000000" w:rsidRPr="00000000">
        <w:rPr>
          <w:rtl w:val="0"/>
        </w:rPr>
      </w:r>
    </w:p>
    <w:p w:rsidR="00000000" w:rsidDel="00000000" w:rsidP="00000000" w:rsidRDefault="00000000" w:rsidRPr="00000000" w14:paraId="000000C2">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Activar las ideas previas. </w:t>
      </w:r>
      <w:r w:rsidDel="00000000" w:rsidR="00000000" w:rsidRPr="00000000">
        <w:rPr>
          <w:rtl w:val="0"/>
        </w:rPr>
      </w:r>
    </w:p>
    <w:p w:rsidR="00000000" w:rsidDel="00000000" w:rsidP="00000000" w:rsidRDefault="00000000" w:rsidRPr="00000000" w14:paraId="000000C3">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Relacionar el texto leído con otras experiencias. </w:t>
      </w:r>
      <w:r w:rsidDel="00000000" w:rsidR="00000000" w:rsidRPr="00000000">
        <w:rPr>
          <w:rtl w:val="0"/>
        </w:rPr>
      </w:r>
    </w:p>
    <w:p w:rsidR="00000000" w:rsidDel="00000000" w:rsidP="00000000" w:rsidRDefault="00000000" w:rsidRPr="00000000" w14:paraId="000000C4">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Desmenuzar cada párrafo. </w:t>
      </w:r>
      <w:r w:rsidDel="00000000" w:rsidR="00000000" w:rsidRPr="00000000">
        <w:rPr>
          <w:rtl w:val="0"/>
        </w:rPr>
      </w:r>
    </w:p>
    <w:p w:rsidR="00000000" w:rsidDel="00000000" w:rsidP="00000000" w:rsidRDefault="00000000" w:rsidRPr="00000000" w14:paraId="000000C5">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Hacer resúmenes, esquemas y mapas conceptuales. </w:t>
      </w:r>
      <w:r w:rsidDel="00000000" w:rsidR="00000000" w:rsidRPr="00000000">
        <w:rPr>
          <w:rtl w:val="0"/>
        </w:rPr>
      </w:r>
    </w:p>
    <w:p w:rsidR="00000000" w:rsidDel="00000000" w:rsidP="00000000" w:rsidRDefault="00000000" w:rsidRPr="00000000" w14:paraId="000000C6">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Extraer la idea principal. </w:t>
      </w:r>
      <w:r w:rsidDel="00000000" w:rsidR="00000000" w:rsidRPr="00000000">
        <w:rPr>
          <w:rtl w:val="0"/>
        </w:rPr>
      </w:r>
    </w:p>
    <w:p w:rsidR="00000000" w:rsidDel="00000000" w:rsidP="00000000" w:rsidRDefault="00000000" w:rsidRPr="00000000" w14:paraId="000000C7">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Desentrañar la tesis que defiende el texto. </w:t>
      </w:r>
      <w:r w:rsidDel="00000000" w:rsidR="00000000" w:rsidRPr="00000000">
        <w:rPr>
          <w:rtl w:val="0"/>
        </w:rPr>
      </w:r>
    </w:p>
    <w:p w:rsidR="00000000" w:rsidDel="00000000" w:rsidP="00000000" w:rsidRDefault="00000000" w:rsidRPr="00000000" w14:paraId="000000C8">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Proponer otros títulos a los párrafos. </w:t>
      </w:r>
      <w:r w:rsidDel="00000000" w:rsidR="00000000" w:rsidRPr="00000000">
        <w:rPr>
          <w:rtl w:val="0"/>
        </w:rPr>
      </w:r>
    </w:p>
    <w:p w:rsidR="00000000" w:rsidDel="00000000" w:rsidP="00000000" w:rsidRDefault="00000000" w:rsidRPr="00000000" w14:paraId="000000C9">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Hacer dibujos que resuman el texto. </w:t>
      </w:r>
      <w:r w:rsidDel="00000000" w:rsidR="00000000" w:rsidRPr="00000000">
        <w:rPr>
          <w:rtl w:val="0"/>
        </w:rPr>
      </w:r>
    </w:p>
    <w:p w:rsidR="00000000" w:rsidDel="00000000" w:rsidP="00000000" w:rsidRDefault="00000000" w:rsidRPr="00000000" w14:paraId="000000CA">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Volver a leerlo en silencio. </w:t>
      </w:r>
      <w:r w:rsidDel="00000000" w:rsidR="00000000" w:rsidRPr="00000000">
        <w:rPr>
          <w:rtl w:val="0"/>
        </w:rPr>
      </w:r>
    </w:p>
    <w:p w:rsidR="00000000" w:rsidDel="00000000" w:rsidP="00000000" w:rsidRDefault="00000000" w:rsidRPr="00000000" w14:paraId="000000CB">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Leerlo en voz alta y escuchar haciendo el esfuerzo de entender. </w:t>
      </w:r>
      <w:r w:rsidDel="00000000" w:rsidR="00000000" w:rsidRPr="00000000">
        <w:rPr>
          <w:rtl w:val="0"/>
        </w:rPr>
      </w:r>
    </w:p>
    <w:p w:rsidR="00000000" w:rsidDel="00000000" w:rsidP="00000000" w:rsidRDefault="00000000" w:rsidRPr="00000000" w14:paraId="000000CC">
      <w:pPr>
        <w:numPr>
          <w:ilvl w:val="0"/>
          <w:numId w:val="5"/>
        </w:numPr>
        <w:ind w:left="720" w:hanging="360"/>
        <w:jc w:val="both"/>
        <w:rPr>
          <w:b w:val="0"/>
          <w:color w:val="000000"/>
          <w:vertAlign w:val="baseline"/>
        </w:rPr>
      </w:pPr>
      <w:r w:rsidDel="00000000" w:rsidR="00000000" w:rsidRPr="00000000">
        <w:rPr>
          <w:b w:val="1"/>
          <w:color w:val="000000"/>
          <w:vertAlign w:val="baseline"/>
          <w:rtl w:val="0"/>
        </w:rPr>
        <w:t xml:space="preserve">Elaborar resúmenes, esquemas, dibujos, etc. </w:t>
      </w:r>
      <w:r w:rsidDel="00000000" w:rsidR="00000000" w:rsidRPr="00000000">
        <w:rPr>
          <w:rtl w:val="0"/>
        </w:rPr>
      </w:r>
    </w:p>
    <w:p w:rsidR="00000000" w:rsidDel="00000000" w:rsidP="00000000" w:rsidRDefault="00000000" w:rsidRPr="00000000" w14:paraId="000000CD">
      <w:pPr>
        <w:jc w:val="both"/>
        <w:rPr>
          <w:color w:val="000000"/>
          <w:vertAlign w:val="baseline"/>
        </w:rPr>
      </w:pPr>
      <w:r w:rsidDel="00000000" w:rsidR="00000000" w:rsidRPr="00000000">
        <w:rPr>
          <w:rtl w:val="0"/>
        </w:rPr>
      </w:r>
    </w:p>
    <w:p w:rsidR="00000000" w:rsidDel="00000000" w:rsidP="00000000" w:rsidRDefault="00000000" w:rsidRPr="00000000" w14:paraId="000000CE">
      <w:pPr>
        <w:jc w:val="both"/>
        <w:rPr>
          <w:color w:val="000000"/>
          <w:vertAlign w:val="baseline"/>
        </w:rPr>
      </w:pPr>
      <w:r w:rsidDel="00000000" w:rsidR="00000000" w:rsidRPr="00000000">
        <w:rPr>
          <w:rtl w:val="0"/>
        </w:rPr>
      </w:r>
    </w:p>
    <w:p w:rsidR="00000000" w:rsidDel="00000000" w:rsidP="00000000" w:rsidRDefault="00000000" w:rsidRPr="00000000" w14:paraId="000000CF">
      <w:pPr>
        <w:jc w:val="both"/>
        <w:rPr>
          <w:b w:val="0"/>
          <w:color w:val="000000"/>
          <w:vertAlign w:val="baseline"/>
        </w:rPr>
      </w:pPr>
      <w:r w:rsidDel="00000000" w:rsidR="00000000" w:rsidRPr="00000000">
        <w:rPr>
          <w:b w:val="1"/>
          <w:color w:val="000000"/>
          <w:vertAlign w:val="baseline"/>
          <w:rtl w:val="0"/>
        </w:rPr>
        <w:t xml:space="preserve">Para </w:t>
      </w:r>
      <w:r w:rsidDel="00000000" w:rsidR="00000000" w:rsidRPr="00000000">
        <w:rPr>
          <w:b w:val="1"/>
          <w:color w:val="000000"/>
          <w:u w:val="single"/>
          <w:vertAlign w:val="baseline"/>
          <w:rtl w:val="0"/>
        </w:rPr>
        <w:t xml:space="preserve">romper el hábito de ocultar que no se comprende</w:t>
      </w:r>
      <w:r w:rsidDel="00000000" w:rsidR="00000000" w:rsidRPr="00000000">
        <w:rPr>
          <w:b w:val="1"/>
          <w:color w:val="000000"/>
          <w:vertAlign w:val="baseline"/>
          <w:rtl w:val="0"/>
        </w:rPr>
        <w:t xml:space="preserve">, el profesorado debe: </w:t>
      </w:r>
      <w:r w:rsidDel="00000000" w:rsidR="00000000" w:rsidRPr="00000000">
        <w:rPr>
          <w:rtl w:val="0"/>
        </w:rPr>
      </w:r>
    </w:p>
    <w:p w:rsidR="00000000" w:rsidDel="00000000" w:rsidP="00000000" w:rsidRDefault="00000000" w:rsidRPr="00000000" w14:paraId="000000D0">
      <w:pPr>
        <w:jc w:val="both"/>
        <w:rPr>
          <w:b w:val="0"/>
          <w:color w:val="000000"/>
          <w:vertAlign w:val="baseline"/>
        </w:rPr>
      </w:pPr>
      <w:r w:rsidDel="00000000" w:rsidR="00000000" w:rsidRPr="00000000">
        <w:rPr>
          <w:rtl w:val="0"/>
        </w:rPr>
      </w:r>
    </w:p>
    <w:p w:rsidR="00000000" w:rsidDel="00000000" w:rsidP="00000000" w:rsidRDefault="00000000" w:rsidRPr="00000000" w14:paraId="000000D1">
      <w:pPr>
        <w:numPr>
          <w:ilvl w:val="0"/>
          <w:numId w:val="6"/>
        </w:numPr>
        <w:ind w:left="720" w:hanging="360"/>
        <w:jc w:val="both"/>
        <w:rPr>
          <w:b w:val="0"/>
          <w:color w:val="000000"/>
          <w:vertAlign w:val="baseline"/>
        </w:rPr>
      </w:pPr>
      <w:r w:rsidDel="00000000" w:rsidR="00000000" w:rsidRPr="00000000">
        <w:rPr>
          <w:b w:val="1"/>
          <w:color w:val="000000"/>
          <w:vertAlign w:val="baseline"/>
          <w:rtl w:val="0"/>
        </w:rPr>
        <w:t xml:space="preserve">Intentar que el alumno supere el sentido del ridículo y prestar una atención especial a los tímidos. Facilitar que pregunten. </w:t>
      </w:r>
      <w:r w:rsidDel="00000000" w:rsidR="00000000" w:rsidRPr="00000000">
        <w:rPr>
          <w:rtl w:val="0"/>
        </w:rPr>
      </w:r>
    </w:p>
    <w:p w:rsidR="00000000" w:rsidDel="00000000" w:rsidP="00000000" w:rsidRDefault="00000000" w:rsidRPr="00000000" w14:paraId="000000D2">
      <w:pPr>
        <w:numPr>
          <w:ilvl w:val="0"/>
          <w:numId w:val="6"/>
        </w:numPr>
        <w:ind w:left="720" w:hanging="360"/>
        <w:jc w:val="both"/>
        <w:rPr>
          <w:color w:val="000000"/>
          <w:vertAlign w:val="baseline"/>
        </w:rPr>
      </w:pPr>
      <w:r w:rsidDel="00000000" w:rsidR="00000000" w:rsidRPr="00000000">
        <w:rPr>
          <w:b w:val="1"/>
          <w:color w:val="000000"/>
          <w:vertAlign w:val="baseline"/>
          <w:rtl w:val="0"/>
        </w:rPr>
        <w:t xml:space="preserve">No levantar la voz, ni enfadarnos o ponerles mala cara, sino tener una actitud comprensiva. </w:t>
      </w:r>
      <w:r w:rsidDel="00000000" w:rsidR="00000000" w:rsidRPr="00000000">
        <w:rPr>
          <w:rtl w:val="0"/>
        </w:rPr>
      </w:r>
    </w:p>
    <w:p w:rsidR="00000000" w:rsidDel="00000000" w:rsidP="00000000" w:rsidRDefault="00000000" w:rsidRPr="00000000" w14:paraId="000000D3">
      <w:pPr>
        <w:numPr>
          <w:ilvl w:val="0"/>
          <w:numId w:val="6"/>
        </w:numPr>
        <w:ind w:left="720" w:hanging="360"/>
        <w:jc w:val="both"/>
        <w:rPr>
          <w:b w:val="0"/>
          <w:color w:val="000000"/>
          <w:vertAlign w:val="baseline"/>
        </w:rPr>
      </w:pPr>
      <w:r w:rsidDel="00000000" w:rsidR="00000000" w:rsidRPr="00000000">
        <w:rPr>
          <w:b w:val="1"/>
          <w:color w:val="000000"/>
          <w:vertAlign w:val="baseline"/>
          <w:rtl w:val="0"/>
        </w:rPr>
        <w:t xml:space="preserve">Animarles a la participación. </w:t>
      </w:r>
      <w:r w:rsidDel="00000000" w:rsidR="00000000" w:rsidRPr="00000000">
        <w:rPr>
          <w:rtl w:val="0"/>
        </w:rPr>
      </w:r>
    </w:p>
    <w:p w:rsidR="00000000" w:rsidDel="00000000" w:rsidP="00000000" w:rsidRDefault="00000000" w:rsidRPr="00000000" w14:paraId="000000D4">
      <w:pPr>
        <w:numPr>
          <w:ilvl w:val="0"/>
          <w:numId w:val="6"/>
        </w:numPr>
        <w:ind w:left="720" w:hanging="360"/>
        <w:jc w:val="both"/>
        <w:rPr>
          <w:b w:val="0"/>
          <w:color w:val="000000"/>
          <w:vertAlign w:val="baseline"/>
        </w:rPr>
      </w:pPr>
      <w:r w:rsidDel="00000000" w:rsidR="00000000" w:rsidRPr="00000000">
        <w:rPr>
          <w:b w:val="1"/>
          <w:color w:val="000000"/>
          <w:vertAlign w:val="baseline"/>
          <w:rtl w:val="0"/>
        </w:rPr>
        <w:t xml:space="preserve">Tener paciencia, repetir las explicaciones de manera diferente o hacerlo a través de las explicaciones de otros compañeros. </w:t>
      </w:r>
      <w:r w:rsidDel="00000000" w:rsidR="00000000" w:rsidRPr="00000000">
        <w:rPr>
          <w:rtl w:val="0"/>
        </w:rPr>
      </w:r>
    </w:p>
    <w:p w:rsidR="00000000" w:rsidDel="00000000" w:rsidP="00000000" w:rsidRDefault="00000000" w:rsidRPr="00000000" w14:paraId="000000D5">
      <w:pPr>
        <w:numPr>
          <w:ilvl w:val="0"/>
          <w:numId w:val="6"/>
        </w:numPr>
        <w:ind w:left="720" w:hanging="360"/>
        <w:jc w:val="both"/>
        <w:rPr>
          <w:b w:val="0"/>
          <w:color w:val="000000"/>
          <w:vertAlign w:val="baseline"/>
        </w:rPr>
      </w:pPr>
      <w:r w:rsidDel="00000000" w:rsidR="00000000" w:rsidRPr="00000000">
        <w:rPr>
          <w:b w:val="1"/>
          <w:color w:val="000000"/>
          <w:vertAlign w:val="baseline"/>
          <w:rtl w:val="0"/>
        </w:rPr>
        <w:t xml:space="preserve">Facilitarles que pregunten de forma indirecta (escrita). </w:t>
      </w:r>
      <w:r w:rsidDel="00000000" w:rsidR="00000000" w:rsidRPr="00000000">
        <w:rPr>
          <w:rtl w:val="0"/>
        </w:rPr>
      </w:r>
    </w:p>
    <w:p w:rsidR="00000000" w:rsidDel="00000000" w:rsidP="00000000" w:rsidRDefault="00000000" w:rsidRPr="00000000" w14:paraId="000000D6">
      <w:pPr>
        <w:numPr>
          <w:ilvl w:val="0"/>
          <w:numId w:val="6"/>
        </w:numPr>
        <w:ind w:left="720" w:hanging="360"/>
        <w:jc w:val="both"/>
        <w:rPr>
          <w:b w:val="0"/>
          <w:color w:val="000000"/>
          <w:vertAlign w:val="baseline"/>
        </w:rPr>
      </w:pPr>
      <w:r w:rsidDel="00000000" w:rsidR="00000000" w:rsidRPr="00000000">
        <w:rPr>
          <w:b w:val="1"/>
          <w:color w:val="000000"/>
          <w:vertAlign w:val="baseline"/>
          <w:rtl w:val="0"/>
        </w:rPr>
        <w:t xml:space="preserve">Crear un clima de silencio y atención. </w:t>
      </w:r>
      <w:r w:rsidDel="00000000" w:rsidR="00000000" w:rsidRPr="00000000">
        <w:rPr>
          <w:rtl w:val="0"/>
        </w:rPr>
      </w:r>
    </w:p>
    <w:p w:rsidR="00000000" w:rsidDel="00000000" w:rsidP="00000000" w:rsidRDefault="00000000" w:rsidRPr="00000000" w14:paraId="000000D7">
      <w:pPr>
        <w:jc w:val="both"/>
        <w:rPr>
          <w:b w:val="0"/>
          <w:color w:val="000000"/>
          <w:vertAlign w:val="baseline"/>
        </w:rPr>
      </w:pPr>
      <w:r w:rsidDel="00000000" w:rsidR="00000000" w:rsidRPr="00000000">
        <w:rPr>
          <w:rtl w:val="0"/>
        </w:rPr>
      </w:r>
    </w:p>
    <w:p w:rsidR="00000000" w:rsidDel="00000000" w:rsidP="00000000" w:rsidRDefault="00000000" w:rsidRPr="00000000" w14:paraId="000000D8">
      <w:pPr>
        <w:jc w:val="both"/>
        <w:rPr>
          <w:b w:val="0"/>
          <w:color w:val="000000"/>
          <w:vertAlign w:val="baseline"/>
        </w:rPr>
      </w:pPr>
      <w:r w:rsidDel="00000000" w:rsidR="00000000" w:rsidRPr="00000000">
        <w:rPr>
          <w:rtl w:val="0"/>
        </w:rPr>
      </w:r>
    </w:p>
    <w:p w:rsidR="00000000" w:rsidDel="00000000" w:rsidP="00000000" w:rsidRDefault="00000000" w:rsidRPr="00000000" w14:paraId="000000D9">
      <w:pPr>
        <w:jc w:val="both"/>
        <w:rPr>
          <w:b w:val="0"/>
          <w:color w:val="000000"/>
          <w:vertAlign w:val="baseline"/>
        </w:rPr>
      </w:pPr>
      <w:r w:rsidDel="00000000" w:rsidR="00000000" w:rsidRPr="00000000">
        <w:rPr>
          <w:rtl w:val="0"/>
        </w:rPr>
      </w:r>
    </w:p>
    <w:p w:rsidR="00000000" w:rsidDel="00000000" w:rsidP="00000000" w:rsidRDefault="00000000" w:rsidRPr="00000000" w14:paraId="000000DA">
      <w:pPr>
        <w:jc w:val="both"/>
        <w:rPr>
          <w:b w:val="0"/>
          <w:color w:val="000000"/>
          <w:vertAlign w:val="baseline"/>
        </w:rPr>
      </w:pPr>
      <w:r w:rsidDel="00000000" w:rsidR="00000000" w:rsidRPr="00000000">
        <w:rPr>
          <w:rtl w:val="0"/>
        </w:rPr>
      </w:r>
    </w:p>
    <w:p w:rsidR="00000000" w:rsidDel="00000000" w:rsidP="00000000" w:rsidRDefault="00000000" w:rsidRPr="00000000" w14:paraId="000000DB">
      <w:pPr>
        <w:jc w:val="both"/>
        <w:rPr>
          <w:b w:val="0"/>
          <w:color w:val="000000"/>
          <w:vertAlign w:val="baseline"/>
        </w:rPr>
      </w:pPr>
      <w:r w:rsidDel="00000000" w:rsidR="00000000" w:rsidRPr="00000000">
        <w:rPr>
          <w:rtl w:val="0"/>
        </w:rPr>
      </w:r>
    </w:p>
    <w:p w:rsidR="00000000" w:rsidDel="00000000" w:rsidP="00000000" w:rsidRDefault="00000000" w:rsidRPr="00000000" w14:paraId="000000DC">
      <w:pPr>
        <w:jc w:val="both"/>
        <w:rPr>
          <w:b w:val="0"/>
          <w:color w:val="000000"/>
          <w:vertAlign w:val="baseline"/>
        </w:rPr>
      </w:pPr>
      <w:r w:rsidDel="00000000" w:rsidR="00000000" w:rsidRPr="00000000">
        <w:rPr>
          <w:rtl w:val="0"/>
        </w:rPr>
      </w:r>
    </w:p>
    <w:p w:rsidR="00000000" w:rsidDel="00000000" w:rsidP="00000000" w:rsidRDefault="00000000" w:rsidRPr="00000000" w14:paraId="000000DD">
      <w:pPr>
        <w:jc w:val="both"/>
        <w:rPr>
          <w:b w:val="0"/>
          <w:color w:val="000000"/>
          <w:vertAlign w:val="baseline"/>
        </w:rPr>
      </w:pPr>
      <w:r w:rsidDel="00000000" w:rsidR="00000000" w:rsidRPr="00000000">
        <w:rPr>
          <w:rtl w:val="0"/>
        </w:rPr>
      </w:r>
    </w:p>
    <w:p w:rsidR="00000000" w:rsidDel="00000000" w:rsidP="00000000" w:rsidRDefault="00000000" w:rsidRPr="00000000" w14:paraId="000000DE">
      <w:pPr>
        <w:jc w:val="both"/>
        <w:rPr>
          <w:b w:val="0"/>
          <w:color w:val="000000"/>
          <w:vertAlign w:val="baseline"/>
        </w:rPr>
      </w:pPr>
      <w:r w:rsidDel="00000000" w:rsidR="00000000" w:rsidRPr="00000000">
        <w:rPr>
          <w:rtl w:val="0"/>
        </w:rPr>
      </w:r>
    </w:p>
    <w:p w:rsidR="00000000" w:rsidDel="00000000" w:rsidP="00000000" w:rsidRDefault="00000000" w:rsidRPr="00000000" w14:paraId="000000DF">
      <w:pPr>
        <w:jc w:val="both"/>
        <w:rPr>
          <w:b w:val="0"/>
          <w:color w:val="000000"/>
          <w:vertAlign w:val="baseline"/>
        </w:rPr>
      </w:pPr>
      <w:r w:rsidDel="00000000" w:rsidR="00000000" w:rsidRPr="00000000">
        <w:rPr>
          <w:rtl w:val="0"/>
        </w:rPr>
      </w:r>
    </w:p>
    <w:p w:rsidR="00000000" w:rsidDel="00000000" w:rsidP="00000000" w:rsidRDefault="00000000" w:rsidRPr="00000000" w14:paraId="000000E0">
      <w:pPr>
        <w:jc w:val="both"/>
        <w:rPr>
          <w:b w:val="0"/>
          <w:color w:val="000000"/>
          <w:vertAlign w:val="baseline"/>
        </w:rPr>
      </w:pPr>
      <w:r w:rsidDel="00000000" w:rsidR="00000000" w:rsidRPr="00000000">
        <w:rPr>
          <w:rtl w:val="0"/>
        </w:rPr>
      </w:r>
    </w:p>
    <w:p w:rsidR="00000000" w:rsidDel="00000000" w:rsidP="00000000" w:rsidRDefault="00000000" w:rsidRPr="00000000" w14:paraId="000000E1">
      <w:pPr>
        <w:jc w:val="both"/>
        <w:rPr>
          <w:b w:val="0"/>
          <w:color w:val="000000"/>
          <w:vertAlign w:val="baseline"/>
        </w:rPr>
      </w:pPr>
      <w:r w:rsidDel="00000000" w:rsidR="00000000" w:rsidRPr="00000000">
        <w:rPr>
          <w:rtl w:val="0"/>
        </w:rPr>
      </w:r>
    </w:p>
    <w:p w:rsidR="00000000" w:rsidDel="00000000" w:rsidP="00000000" w:rsidRDefault="00000000" w:rsidRPr="00000000" w14:paraId="000000E2">
      <w:pPr>
        <w:jc w:val="both"/>
        <w:rPr>
          <w:b w:val="0"/>
          <w:color w:val="000000"/>
          <w:vertAlign w:val="baseline"/>
        </w:rPr>
      </w:pPr>
      <w:r w:rsidDel="00000000" w:rsidR="00000000" w:rsidRPr="00000000">
        <w:rPr>
          <w:rtl w:val="0"/>
        </w:rPr>
      </w:r>
    </w:p>
    <w:p w:rsidR="00000000" w:rsidDel="00000000" w:rsidP="00000000" w:rsidRDefault="00000000" w:rsidRPr="00000000" w14:paraId="000000E3">
      <w:pPr>
        <w:jc w:val="both"/>
        <w:rPr>
          <w:b w:val="0"/>
          <w:color w:val="000000"/>
          <w:vertAlign w:val="baseline"/>
        </w:rPr>
      </w:pPr>
      <w:r w:rsidDel="00000000" w:rsidR="00000000" w:rsidRPr="00000000">
        <w:rPr>
          <w:rtl w:val="0"/>
        </w:rPr>
      </w:r>
    </w:p>
    <w:p w:rsidR="00000000" w:rsidDel="00000000" w:rsidP="00000000" w:rsidRDefault="00000000" w:rsidRPr="00000000" w14:paraId="000000E4">
      <w:pPr>
        <w:jc w:val="both"/>
        <w:rPr>
          <w:b w:val="0"/>
          <w:color w:val="000000"/>
          <w:vertAlign w:val="baseline"/>
        </w:rPr>
      </w:pPr>
      <w:r w:rsidDel="00000000" w:rsidR="00000000" w:rsidRPr="00000000">
        <w:rPr>
          <w:b w:val="1"/>
          <w:color w:val="000000"/>
          <w:vertAlign w:val="baseline"/>
          <w:rtl w:val="0"/>
        </w:rPr>
        <w:t xml:space="preserve">Para </w:t>
      </w:r>
      <w:r w:rsidDel="00000000" w:rsidR="00000000" w:rsidRPr="00000000">
        <w:rPr>
          <w:b w:val="1"/>
          <w:color w:val="000000"/>
          <w:u w:val="single"/>
          <w:vertAlign w:val="baseline"/>
          <w:rtl w:val="0"/>
        </w:rPr>
        <w:t xml:space="preserve">activar el clima de participación</w:t>
      </w:r>
      <w:r w:rsidDel="00000000" w:rsidR="00000000" w:rsidRPr="00000000">
        <w:rPr>
          <w:b w:val="1"/>
          <w:color w:val="000000"/>
          <w:vertAlign w:val="baseline"/>
          <w:rtl w:val="0"/>
        </w:rPr>
        <w:t xml:space="preserve"> en el aula y lograr un buen ambiente </w:t>
      </w:r>
      <w:r w:rsidDel="00000000" w:rsidR="00000000" w:rsidRPr="00000000">
        <w:rPr>
          <w:rtl w:val="0"/>
        </w:rPr>
      </w:r>
    </w:p>
    <w:p w:rsidR="00000000" w:rsidDel="00000000" w:rsidP="00000000" w:rsidRDefault="00000000" w:rsidRPr="00000000" w14:paraId="000000E5">
      <w:pPr>
        <w:jc w:val="both"/>
        <w:rPr>
          <w:b w:val="0"/>
          <w:color w:val="000000"/>
          <w:vertAlign w:val="baseline"/>
        </w:rPr>
      </w:pPr>
      <w:r w:rsidDel="00000000" w:rsidR="00000000" w:rsidRPr="00000000">
        <w:rPr>
          <w:b w:val="1"/>
          <w:color w:val="000000"/>
          <w:vertAlign w:val="baseline"/>
          <w:rtl w:val="0"/>
        </w:rPr>
        <w:t xml:space="preserve">participativo, el alumno deberá: </w:t>
      </w:r>
      <w:r w:rsidDel="00000000" w:rsidR="00000000" w:rsidRPr="00000000">
        <w:rPr>
          <w:rtl w:val="0"/>
        </w:rPr>
      </w:r>
    </w:p>
    <w:p w:rsidR="00000000" w:rsidDel="00000000" w:rsidP="00000000" w:rsidRDefault="00000000" w:rsidRPr="00000000" w14:paraId="000000E6">
      <w:pPr>
        <w:jc w:val="both"/>
        <w:rPr>
          <w:b w:val="0"/>
          <w:color w:val="000000"/>
          <w:vertAlign w:val="baseline"/>
        </w:rPr>
      </w:pPr>
      <w:r w:rsidDel="00000000" w:rsidR="00000000" w:rsidRPr="00000000">
        <w:rPr>
          <w:rtl w:val="0"/>
        </w:rPr>
      </w:r>
    </w:p>
    <w:p w:rsidR="00000000" w:rsidDel="00000000" w:rsidP="00000000" w:rsidRDefault="00000000" w:rsidRPr="00000000" w14:paraId="000000E7">
      <w:pPr>
        <w:numPr>
          <w:ilvl w:val="0"/>
          <w:numId w:val="7"/>
        </w:numPr>
        <w:ind w:left="720" w:hanging="360"/>
        <w:jc w:val="both"/>
        <w:rPr>
          <w:b w:val="0"/>
          <w:color w:val="000000"/>
          <w:vertAlign w:val="baseline"/>
        </w:rPr>
      </w:pPr>
      <w:r w:rsidDel="00000000" w:rsidR="00000000" w:rsidRPr="00000000">
        <w:rPr>
          <w:b w:val="1"/>
          <w:color w:val="000000"/>
          <w:vertAlign w:val="baseline"/>
          <w:rtl w:val="0"/>
        </w:rPr>
        <w:t xml:space="preserve">Respetar los turnos de palabra. Aprender a escuchar. </w:t>
      </w:r>
      <w:r w:rsidDel="00000000" w:rsidR="00000000" w:rsidRPr="00000000">
        <w:rPr>
          <w:rtl w:val="0"/>
        </w:rPr>
      </w:r>
    </w:p>
    <w:p w:rsidR="00000000" w:rsidDel="00000000" w:rsidP="00000000" w:rsidRDefault="00000000" w:rsidRPr="00000000" w14:paraId="000000E8">
      <w:pPr>
        <w:numPr>
          <w:ilvl w:val="0"/>
          <w:numId w:val="7"/>
        </w:numPr>
        <w:ind w:left="720" w:hanging="360"/>
        <w:jc w:val="both"/>
        <w:rPr>
          <w:b w:val="0"/>
          <w:color w:val="000000"/>
          <w:vertAlign w:val="baseline"/>
        </w:rPr>
      </w:pPr>
      <w:r w:rsidDel="00000000" w:rsidR="00000000" w:rsidRPr="00000000">
        <w:rPr>
          <w:b w:val="1"/>
          <w:color w:val="000000"/>
          <w:vertAlign w:val="baseline"/>
          <w:rtl w:val="0"/>
        </w:rPr>
        <w:t xml:space="preserve">Reflexionar antes de hablar; para ello, es útil escribir la idea en el cuaderno antes de exponerla. Extraer lo positivo de cada idea. </w:t>
      </w:r>
      <w:r w:rsidDel="00000000" w:rsidR="00000000" w:rsidRPr="00000000">
        <w:rPr>
          <w:rtl w:val="0"/>
        </w:rPr>
      </w:r>
    </w:p>
    <w:p w:rsidR="00000000" w:rsidDel="00000000" w:rsidP="00000000" w:rsidRDefault="00000000" w:rsidRPr="00000000" w14:paraId="000000E9">
      <w:pPr>
        <w:numPr>
          <w:ilvl w:val="0"/>
          <w:numId w:val="7"/>
        </w:numPr>
        <w:ind w:left="720" w:hanging="360"/>
        <w:jc w:val="both"/>
        <w:rPr>
          <w:b w:val="0"/>
          <w:color w:val="000000"/>
          <w:vertAlign w:val="baseline"/>
        </w:rPr>
      </w:pPr>
      <w:r w:rsidDel="00000000" w:rsidR="00000000" w:rsidRPr="00000000">
        <w:rPr>
          <w:b w:val="1"/>
          <w:color w:val="000000"/>
          <w:vertAlign w:val="baseline"/>
          <w:rtl w:val="0"/>
        </w:rPr>
        <w:t xml:space="preserve">Comprender que todas las ideas son válidas y respetables y que no pasa nada por equivocarse. Formular preguntas sobre los textos dirigidas tanto al profesor como a sus propios compañeros. Con el fin de facilitar la comprensión, cada alumno podría formular una pregunta del texto al resto de sus compañeros. </w:t>
      </w:r>
      <w:r w:rsidDel="00000000" w:rsidR="00000000" w:rsidRPr="00000000">
        <w:rPr>
          <w:rtl w:val="0"/>
        </w:rPr>
      </w:r>
    </w:p>
    <w:p w:rsidR="00000000" w:rsidDel="00000000" w:rsidP="00000000" w:rsidRDefault="00000000" w:rsidRPr="00000000" w14:paraId="000000EA">
      <w:pPr>
        <w:numPr>
          <w:ilvl w:val="0"/>
          <w:numId w:val="7"/>
        </w:numPr>
        <w:ind w:left="720" w:hanging="360"/>
        <w:jc w:val="both"/>
        <w:rPr>
          <w:b w:val="0"/>
          <w:color w:val="000000"/>
          <w:vertAlign w:val="baseline"/>
        </w:rPr>
      </w:pPr>
      <w:r w:rsidDel="00000000" w:rsidR="00000000" w:rsidRPr="00000000">
        <w:rPr>
          <w:b w:val="1"/>
          <w:color w:val="000000"/>
          <w:vertAlign w:val="baseline"/>
          <w:rtl w:val="0"/>
        </w:rPr>
        <w:t xml:space="preserve">Exponer las preguntas con seriedad. </w:t>
      </w:r>
      <w:r w:rsidDel="00000000" w:rsidR="00000000" w:rsidRPr="00000000">
        <w:rPr>
          <w:rtl w:val="0"/>
        </w:rPr>
      </w:r>
    </w:p>
    <w:p w:rsidR="00000000" w:rsidDel="00000000" w:rsidP="00000000" w:rsidRDefault="00000000" w:rsidRPr="00000000" w14:paraId="000000EB">
      <w:pPr>
        <w:numPr>
          <w:ilvl w:val="0"/>
          <w:numId w:val="7"/>
        </w:numPr>
        <w:ind w:left="720" w:hanging="360"/>
        <w:jc w:val="both"/>
        <w:rPr>
          <w:b w:val="0"/>
          <w:color w:val="000000"/>
          <w:vertAlign w:val="baseline"/>
        </w:rPr>
      </w:pPr>
      <w:r w:rsidDel="00000000" w:rsidR="00000000" w:rsidRPr="00000000">
        <w:rPr>
          <w:b w:val="1"/>
          <w:color w:val="000000"/>
          <w:vertAlign w:val="baseline"/>
          <w:rtl w:val="0"/>
        </w:rPr>
        <w:t xml:space="preserve">Aprender a defender sus tesis o a rebatirlas, argumentando correctamente. </w:t>
      </w:r>
      <w:r w:rsidDel="00000000" w:rsidR="00000000" w:rsidRPr="00000000">
        <w:rPr>
          <w:rtl w:val="0"/>
        </w:rPr>
      </w:r>
    </w:p>
    <w:p w:rsidR="00000000" w:rsidDel="00000000" w:rsidP="00000000" w:rsidRDefault="00000000" w:rsidRPr="00000000" w14:paraId="000000EC">
      <w:pPr>
        <w:numPr>
          <w:ilvl w:val="0"/>
          <w:numId w:val="7"/>
        </w:numPr>
        <w:ind w:left="720" w:hanging="360"/>
        <w:jc w:val="both"/>
        <w:rPr>
          <w:b w:val="0"/>
          <w:color w:val="000000"/>
          <w:vertAlign w:val="baseline"/>
        </w:rPr>
      </w:pPr>
      <w:r w:rsidDel="00000000" w:rsidR="00000000" w:rsidRPr="00000000">
        <w:rPr>
          <w:b w:val="1"/>
          <w:color w:val="000000"/>
          <w:vertAlign w:val="baseline"/>
          <w:rtl w:val="0"/>
        </w:rPr>
        <w:t xml:space="preserve">Emprender una segunda lectura después de planteadas las cuestiones. </w:t>
      </w:r>
      <w:r w:rsidDel="00000000" w:rsidR="00000000" w:rsidRPr="00000000">
        <w:rPr>
          <w:rtl w:val="0"/>
        </w:rPr>
      </w:r>
    </w:p>
    <w:p w:rsidR="00000000" w:rsidDel="00000000" w:rsidP="00000000" w:rsidRDefault="00000000" w:rsidRPr="00000000" w14:paraId="000000ED">
      <w:pPr>
        <w:ind w:left="720" w:firstLine="0"/>
        <w:jc w:val="both"/>
        <w:rPr>
          <w:b w:val="0"/>
          <w:color w:val="000000"/>
          <w:vertAlign w:val="baseline"/>
        </w:rPr>
      </w:pPr>
      <w:r w:rsidDel="00000000" w:rsidR="00000000" w:rsidRPr="00000000">
        <w:rPr>
          <w:rtl w:val="0"/>
        </w:rPr>
      </w:r>
    </w:p>
    <w:p w:rsidR="00000000" w:rsidDel="00000000" w:rsidP="00000000" w:rsidRDefault="00000000" w:rsidRPr="00000000" w14:paraId="000000EE">
      <w:pPr>
        <w:jc w:val="both"/>
        <w:rPr>
          <w:b w:val="0"/>
          <w:color w:val="000000"/>
          <w:vertAlign w:val="baseline"/>
        </w:rPr>
      </w:pPr>
      <w:r w:rsidDel="00000000" w:rsidR="00000000" w:rsidRPr="00000000">
        <w:rPr>
          <w:b w:val="1"/>
          <w:color w:val="000000"/>
          <w:vertAlign w:val="baseline"/>
          <w:rtl w:val="0"/>
        </w:rPr>
        <w:t xml:space="preserve">A su vez, </w:t>
      </w:r>
      <w:r w:rsidDel="00000000" w:rsidR="00000000" w:rsidRPr="00000000">
        <w:rPr>
          <w:b w:val="1"/>
          <w:color w:val="000000"/>
          <w:u w:val="single"/>
          <w:vertAlign w:val="baseline"/>
          <w:rtl w:val="0"/>
        </w:rPr>
        <w:t xml:space="preserve">el profesorado deberá</w:t>
      </w: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0EF">
      <w:pPr>
        <w:jc w:val="both"/>
        <w:rPr>
          <w:b w:val="0"/>
          <w:color w:val="000000"/>
          <w:vertAlign w:val="baseline"/>
        </w:rPr>
      </w:pPr>
      <w:r w:rsidDel="00000000" w:rsidR="00000000" w:rsidRPr="00000000">
        <w:rPr>
          <w:rtl w:val="0"/>
        </w:rPr>
      </w:r>
    </w:p>
    <w:p w:rsidR="00000000" w:rsidDel="00000000" w:rsidP="00000000" w:rsidRDefault="00000000" w:rsidRPr="00000000" w14:paraId="000000F0">
      <w:pPr>
        <w:numPr>
          <w:ilvl w:val="0"/>
          <w:numId w:val="8"/>
        </w:numPr>
        <w:ind w:left="720" w:hanging="360"/>
        <w:jc w:val="both"/>
        <w:rPr>
          <w:b w:val="0"/>
          <w:color w:val="000000"/>
          <w:vertAlign w:val="baseline"/>
        </w:rPr>
      </w:pPr>
      <w:r w:rsidDel="00000000" w:rsidR="00000000" w:rsidRPr="00000000">
        <w:rPr>
          <w:b w:val="1"/>
          <w:color w:val="000000"/>
          <w:vertAlign w:val="baseline"/>
          <w:rtl w:val="0"/>
        </w:rPr>
        <w:t xml:space="preserve">Crear mecanismos de participación para vencer la timidez. </w:t>
      </w:r>
      <w:r w:rsidDel="00000000" w:rsidR="00000000" w:rsidRPr="00000000">
        <w:rPr>
          <w:rtl w:val="0"/>
        </w:rPr>
      </w:r>
    </w:p>
    <w:p w:rsidR="00000000" w:rsidDel="00000000" w:rsidP="00000000" w:rsidRDefault="00000000" w:rsidRPr="00000000" w14:paraId="000000F1">
      <w:pPr>
        <w:numPr>
          <w:ilvl w:val="0"/>
          <w:numId w:val="8"/>
        </w:numPr>
        <w:ind w:left="720" w:hanging="360"/>
        <w:jc w:val="both"/>
        <w:rPr>
          <w:b w:val="0"/>
          <w:color w:val="000000"/>
          <w:vertAlign w:val="baseline"/>
        </w:rPr>
      </w:pPr>
      <w:r w:rsidDel="00000000" w:rsidR="00000000" w:rsidRPr="00000000">
        <w:rPr>
          <w:b w:val="1"/>
          <w:color w:val="000000"/>
          <w:vertAlign w:val="baseline"/>
          <w:rtl w:val="0"/>
        </w:rPr>
        <w:t xml:space="preserve">Escribir en la pizarra las diferentes opiniones, ordenarlas y extractarlas. </w:t>
      </w:r>
      <w:r w:rsidDel="00000000" w:rsidR="00000000" w:rsidRPr="00000000">
        <w:rPr>
          <w:rtl w:val="0"/>
        </w:rPr>
      </w:r>
    </w:p>
    <w:p w:rsidR="00000000" w:rsidDel="00000000" w:rsidP="00000000" w:rsidRDefault="00000000" w:rsidRPr="00000000" w14:paraId="000000F2">
      <w:pPr>
        <w:numPr>
          <w:ilvl w:val="0"/>
          <w:numId w:val="8"/>
        </w:numPr>
        <w:ind w:left="720" w:hanging="360"/>
        <w:jc w:val="both"/>
        <w:rPr>
          <w:b w:val="0"/>
          <w:color w:val="000000"/>
          <w:vertAlign w:val="baseline"/>
        </w:rPr>
      </w:pPr>
      <w:r w:rsidDel="00000000" w:rsidR="00000000" w:rsidRPr="00000000">
        <w:rPr>
          <w:b w:val="1"/>
          <w:color w:val="000000"/>
          <w:vertAlign w:val="baseline"/>
          <w:rtl w:val="0"/>
        </w:rPr>
        <w:t xml:space="preserve">Elaborar algún juego de animación lector con el fin de crear un buen ambiente de trabajo en el aula. </w:t>
      </w:r>
      <w:r w:rsidDel="00000000" w:rsidR="00000000" w:rsidRPr="00000000">
        <w:rPr>
          <w:rtl w:val="0"/>
        </w:rPr>
      </w:r>
    </w:p>
    <w:p w:rsidR="00000000" w:rsidDel="00000000" w:rsidP="00000000" w:rsidRDefault="00000000" w:rsidRPr="00000000" w14:paraId="000000F3">
      <w:pPr>
        <w:jc w:val="both"/>
        <w:rPr>
          <w:b w:val="0"/>
          <w:color w:val="000000"/>
          <w:vertAlign w:val="baseline"/>
        </w:rPr>
      </w:pPr>
      <w:r w:rsidDel="00000000" w:rsidR="00000000" w:rsidRPr="00000000">
        <w:rPr>
          <w:rtl w:val="0"/>
        </w:rPr>
      </w:r>
    </w:p>
    <w:p w:rsidR="00000000" w:rsidDel="00000000" w:rsidP="00000000" w:rsidRDefault="00000000" w:rsidRPr="00000000" w14:paraId="000000F4">
      <w:pPr>
        <w:jc w:val="both"/>
        <w:rPr>
          <w:b w:val="0"/>
          <w:color w:val="000000"/>
          <w:vertAlign w:val="baseline"/>
        </w:rPr>
      </w:pPr>
      <w:r w:rsidDel="00000000" w:rsidR="00000000" w:rsidRPr="00000000">
        <w:rPr>
          <w:rtl w:val="0"/>
        </w:rPr>
      </w:r>
    </w:p>
    <w:p w:rsidR="00000000" w:rsidDel="00000000" w:rsidP="00000000" w:rsidRDefault="00000000" w:rsidRPr="00000000" w14:paraId="000000F5">
      <w:pPr>
        <w:jc w:val="both"/>
        <w:rPr>
          <w:b w:val="0"/>
          <w:color w:val="000000"/>
          <w:vertAlign w:val="baseline"/>
        </w:rPr>
      </w:pPr>
      <w:r w:rsidDel="00000000" w:rsidR="00000000" w:rsidRPr="00000000">
        <w:rPr>
          <w:b w:val="1"/>
          <w:color w:val="000000"/>
          <w:vertAlign w:val="baseline"/>
          <w:rtl w:val="0"/>
        </w:rPr>
        <w:t xml:space="preserve">Para la </w:t>
      </w:r>
      <w:r w:rsidDel="00000000" w:rsidR="00000000" w:rsidRPr="00000000">
        <w:rPr>
          <w:b w:val="1"/>
          <w:color w:val="000000"/>
          <w:u w:val="single"/>
          <w:vertAlign w:val="baseline"/>
          <w:rtl w:val="0"/>
        </w:rPr>
        <w:t xml:space="preserve">comprensión del vocabulario</w:t>
      </w:r>
      <w:r w:rsidDel="00000000" w:rsidR="00000000" w:rsidRPr="00000000">
        <w:rPr>
          <w:b w:val="1"/>
          <w:color w:val="000000"/>
          <w:vertAlign w:val="baseline"/>
          <w:rtl w:val="0"/>
        </w:rPr>
        <w:t xml:space="preserve"> específico de cada área, se realizarán </w:t>
      </w:r>
      <w:r w:rsidDel="00000000" w:rsidR="00000000" w:rsidRPr="00000000">
        <w:rPr>
          <w:rtl w:val="0"/>
        </w:rPr>
      </w:r>
    </w:p>
    <w:p w:rsidR="00000000" w:rsidDel="00000000" w:rsidP="00000000" w:rsidRDefault="00000000" w:rsidRPr="00000000" w14:paraId="000000F6">
      <w:pPr>
        <w:jc w:val="both"/>
        <w:rPr>
          <w:b w:val="0"/>
          <w:color w:val="000000"/>
          <w:vertAlign w:val="baseline"/>
        </w:rPr>
      </w:pPr>
      <w:r w:rsidDel="00000000" w:rsidR="00000000" w:rsidRPr="00000000">
        <w:rPr>
          <w:b w:val="1"/>
          <w:color w:val="000000"/>
          <w:vertAlign w:val="baseline"/>
          <w:rtl w:val="0"/>
        </w:rPr>
        <w:t xml:space="preserve">las siguientes actividades: </w:t>
      </w:r>
      <w:r w:rsidDel="00000000" w:rsidR="00000000" w:rsidRPr="00000000">
        <w:rPr>
          <w:rtl w:val="0"/>
        </w:rPr>
      </w:r>
    </w:p>
    <w:p w:rsidR="00000000" w:rsidDel="00000000" w:rsidP="00000000" w:rsidRDefault="00000000" w:rsidRPr="00000000" w14:paraId="000000F7">
      <w:pPr>
        <w:jc w:val="both"/>
        <w:rPr>
          <w:b w:val="0"/>
          <w:color w:val="000000"/>
          <w:vertAlign w:val="baseline"/>
        </w:rPr>
      </w:pPr>
      <w:r w:rsidDel="00000000" w:rsidR="00000000" w:rsidRPr="00000000">
        <w:rPr>
          <w:rtl w:val="0"/>
        </w:rPr>
      </w:r>
    </w:p>
    <w:p w:rsidR="00000000" w:rsidDel="00000000" w:rsidP="00000000" w:rsidRDefault="00000000" w:rsidRPr="00000000" w14:paraId="000000F8">
      <w:pPr>
        <w:numPr>
          <w:ilvl w:val="0"/>
          <w:numId w:val="9"/>
        </w:numPr>
        <w:ind w:left="720" w:hanging="360"/>
        <w:jc w:val="both"/>
        <w:rPr>
          <w:b w:val="0"/>
          <w:color w:val="000000"/>
          <w:vertAlign w:val="baseline"/>
        </w:rPr>
      </w:pPr>
      <w:r w:rsidDel="00000000" w:rsidR="00000000" w:rsidRPr="00000000">
        <w:rPr>
          <w:b w:val="1"/>
          <w:color w:val="000000"/>
          <w:vertAlign w:val="baseline"/>
          <w:rtl w:val="0"/>
        </w:rPr>
        <w:t xml:space="preserve">Buscar sinónimos y antónimos. </w:t>
      </w:r>
      <w:r w:rsidDel="00000000" w:rsidR="00000000" w:rsidRPr="00000000">
        <w:rPr>
          <w:rtl w:val="0"/>
        </w:rPr>
      </w:r>
    </w:p>
    <w:p w:rsidR="00000000" w:rsidDel="00000000" w:rsidP="00000000" w:rsidRDefault="00000000" w:rsidRPr="00000000" w14:paraId="000000F9">
      <w:pPr>
        <w:numPr>
          <w:ilvl w:val="0"/>
          <w:numId w:val="9"/>
        </w:numPr>
        <w:ind w:left="720" w:hanging="360"/>
        <w:jc w:val="both"/>
        <w:rPr>
          <w:b w:val="0"/>
          <w:color w:val="000000"/>
          <w:vertAlign w:val="baseline"/>
        </w:rPr>
      </w:pPr>
      <w:r w:rsidDel="00000000" w:rsidR="00000000" w:rsidRPr="00000000">
        <w:rPr>
          <w:b w:val="1"/>
          <w:color w:val="000000"/>
          <w:vertAlign w:val="baseline"/>
          <w:rtl w:val="0"/>
        </w:rPr>
        <w:t xml:space="preserve">Estudiar los prefijos, sufijos, familias de palabras, campos semánticos, etc. </w:t>
      </w:r>
      <w:r w:rsidDel="00000000" w:rsidR="00000000" w:rsidRPr="00000000">
        <w:rPr>
          <w:rtl w:val="0"/>
        </w:rPr>
      </w:r>
    </w:p>
    <w:p w:rsidR="00000000" w:rsidDel="00000000" w:rsidP="00000000" w:rsidRDefault="00000000" w:rsidRPr="00000000" w14:paraId="000000FA">
      <w:pPr>
        <w:numPr>
          <w:ilvl w:val="0"/>
          <w:numId w:val="9"/>
        </w:numPr>
        <w:ind w:left="720" w:hanging="360"/>
        <w:jc w:val="both"/>
        <w:rPr>
          <w:b w:val="0"/>
          <w:color w:val="000000"/>
          <w:vertAlign w:val="baseline"/>
        </w:rPr>
      </w:pPr>
      <w:r w:rsidDel="00000000" w:rsidR="00000000" w:rsidRPr="00000000">
        <w:rPr>
          <w:b w:val="1"/>
          <w:color w:val="000000"/>
          <w:vertAlign w:val="baseline"/>
          <w:rtl w:val="0"/>
        </w:rPr>
        <w:t xml:space="preserve">Subrayar las palabras que no se entienden. </w:t>
      </w:r>
      <w:r w:rsidDel="00000000" w:rsidR="00000000" w:rsidRPr="00000000">
        <w:rPr>
          <w:rtl w:val="0"/>
        </w:rPr>
      </w:r>
    </w:p>
    <w:p w:rsidR="00000000" w:rsidDel="00000000" w:rsidP="00000000" w:rsidRDefault="00000000" w:rsidRPr="00000000" w14:paraId="000000FB">
      <w:pPr>
        <w:numPr>
          <w:ilvl w:val="0"/>
          <w:numId w:val="9"/>
        </w:numPr>
        <w:ind w:left="720" w:hanging="360"/>
        <w:jc w:val="both"/>
        <w:rPr>
          <w:b w:val="0"/>
          <w:color w:val="000000"/>
          <w:vertAlign w:val="baseline"/>
        </w:rPr>
      </w:pPr>
      <w:r w:rsidDel="00000000" w:rsidR="00000000" w:rsidRPr="00000000">
        <w:rPr>
          <w:b w:val="1"/>
          <w:color w:val="000000"/>
          <w:vertAlign w:val="baseline"/>
          <w:rtl w:val="0"/>
        </w:rPr>
        <w:t xml:space="preserve">Buscar connotaciones y denotaciones dentro del contexto y estudiar diferentes acepciones, etc. </w:t>
      </w:r>
      <w:r w:rsidDel="00000000" w:rsidR="00000000" w:rsidRPr="00000000">
        <w:rPr>
          <w:rtl w:val="0"/>
        </w:rPr>
      </w:r>
    </w:p>
    <w:p w:rsidR="00000000" w:rsidDel="00000000" w:rsidP="00000000" w:rsidRDefault="00000000" w:rsidRPr="00000000" w14:paraId="000000FC">
      <w:pPr>
        <w:jc w:val="both"/>
        <w:rPr>
          <w:b w:val="0"/>
          <w:color w:val="000000"/>
          <w:vertAlign w:val="baseline"/>
        </w:rPr>
      </w:pPr>
      <w:r w:rsidDel="00000000" w:rsidR="00000000" w:rsidRPr="00000000">
        <w:rPr>
          <w:rtl w:val="0"/>
        </w:rPr>
      </w:r>
    </w:p>
    <w:p w:rsidR="00000000" w:rsidDel="00000000" w:rsidP="00000000" w:rsidRDefault="00000000" w:rsidRPr="00000000" w14:paraId="000000FD">
      <w:pPr>
        <w:jc w:val="both"/>
        <w:rPr>
          <w:b w:val="0"/>
          <w:color w:val="000000"/>
          <w:vertAlign w:val="baseline"/>
        </w:rPr>
      </w:pPr>
      <w:r w:rsidDel="00000000" w:rsidR="00000000" w:rsidRPr="00000000">
        <w:rPr>
          <w:b w:val="1"/>
          <w:color w:val="000000"/>
          <w:u w:val="single"/>
          <w:vertAlign w:val="baseline"/>
          <w:rtl w:val="0"/>
        </w:rPr>
        <w:t xml:space="preserve">Dotar a las aulas</w:t>
      </w:r>
      <w:r w:rsidDel="00000000" w:rsidR="00000000" w:rsidRPr="00000000">
        <w:rPr>
          <w:b w:val="1"/>
          <w:color w:val="000000"/>
          <w:vertAlign w:val="baseline"/>
          <w:rtl w:val="0"/>
        </w:rPr>
        <w:t xml:space="preserve"> de los siguientes materiales: Diccionario de la Lengua Española. </w:t>
      </w:r>
      <w:r w:rsidDel="00000000" w:rsidR="00000000" w:rsidRPr="00000000">
        <w:rPr>
          <w:rtl w:val="0"/>
        </w:rPr>
      </w:r>
    </w:p>
    <w:p w:rsidR="00000000" w:rsidDel="00000000" w:rsidP="00000000" w:rsidRDefault="00000000" w:rsidRPr="00000000" w14:paraId="000000FE">
      <w:pPr>
        <w:jc w:val="both"/>
        <w:rPr>
          <w:b w:val="0"/>
          <w:color w:val="000000"/>
          <w:vertAlign w:val="baseline"/>
        </w:rPr>
      </w:pPr>
      <w:r w:rsidDel="00000000" w:rsidR="00000000" w:rsidRPr="00000000">
        <w:rPr>
          <w:rtl w:val="0"/>
        </w:rPr>
      </w:r>
    </w:p>
    <w:p w:rsidR="00000000" w:rsidDel="00000000" w:rsidP="00000000" w:rsidRDefault="00000000" w:rsidRPr="00000000" w14:paraId="000000FF">
      <w:pPr>
        <w:jc w:val="both"/>
        <w:rPr>
          <w:b w:val="0"/>
          <w:color w:val="000000"/>
          <w:vertAlign w:val="baseline"/>
        </w:rPr>
      </w:pPr>
      <w:r w:rsidDel="00000000" w:rsidR="00000000" w:rsidRPr="00000000">
        <w:rPr>
          <w:b w:val="1"/>
          <w:color w:val="000000"/>
          <w:u w:val="single"/>
          <w:vertAlign w:val="baseline"/>
          <w:rtl w:val="0"/>
        </w:rPr>
        <w:t xml:space="preserve">Para mejorar la comprensión y la expresión oral,</w:t>
      </w:r>
      <w:r w:rsidDel="00000000" w:rsidR="00000000" w:rsidRPr="00000000">
        <w:rPr>
          <w:b w:val="1"/>
          <w:color w:val="000000"/>
          <w:vertAlign w:val="baseline"/>
          <w:rtl w:val="0"/>
        </w:rPr>
        <w:t xml:space="preserve"> se propone: </w:t>
      </w:r>
      <w:r w:rsidDel="00000000" w:rsidR="00000000" w:rsidRPr="00000000">
        <w:rPr>
          <w:rtl w:val="0"/>
        </w:rPr>
      </w:r>
    </w:p>
    <w:p w:rsidR="00000000" w:rsidDel="00000000" w:rsidP="00000000" w:rsidRDefault="00000000" w:rsidRPr="00000000" w14:paraId="00000100">
      <w:pPr>
        <w:jc w:val="both"/>
        <w:rPr>
          <w:b w:val="0"/>
          <w:color w:val="000000"/>
          <w:vertAlign w:val="baseline"/>
        </w:rPr>
      </w:pPr>
      <w:r w:rsidDel="00000000" w:rsidR="00000000" w:rsidRPr="00000000">
        <w:rPr>
          <w:rtl w:val="0"/>
        </w:rPr>
      </w:r>
    </w:p>
    <w:p w:rsidR="00000000" w:rsidDel="00000000" w:rsidP="00000000" w:rsidRDefault="00000000" w:rsidRPr="00000000" w14:paraId="00000101">
      <w:pPr>
        <w:numPr>
          <w:ilvl w:val="0"/>
          <w:numId w:val="10"/>
        </w:numPr>
        <w:ind w:left="720" w:hanging="360"/>
        <w:jc w:val="both"/>
        <w:rPr>
          <w:b w:val="0"/>
          <w:color w:val="000000"/>
          <w:vertAlign w:val="baseline"/>
        </w:rPr>
      </w:pPr>
      <w:r w:rsidDel="00000000" w:rsidR="00000000" w:rsidRPr="00000000">
        <w:rPr>
          <w:b w:val="1"/>
          <w:color w:val="000000"/>
          <w:vertAlign w:val="baseline"/>
          <w:rtl w:val="0"/>
        </w:rPr>
        <w:t xml:space="preserve">Que el profesorado lea en voz alta para servir de modelo y referente a los alumnos. </w:t>
      </w:r>
      <w:r w:rsidDel="00000000" w:rsidR="00000000" w:rsidRPr="00000000">
        <w:rPr>
          <w:rtl w:val="0"/>
        </w:rPr>
      </w:r>
    </w:p>
    <w:p w:rsidR="00000000" w:rsidDel="00000000" w:rsidP="00000000" w:rsidRDefault="00000000" w:rsidRPr="00000000" w14:paraId="00000102">
      <w:pPr>
        <w:numPr>
          <w:ilvl w:val="0"/>
          <w:numId w:val="10"/>
        </w:numPr>
        <w:ind w:left="720" w:hanging="360"/>
        <w:jc w:val="both"/>
        <w:rPr>
          <w:b w:val="0"/>
          <w:color w:val="000000"/>
          <w:vertAlign w:val="baseline"/>
        </w:rPr>
      </w:pPr>
      <w:r w:rsidDel="00000000" w:rsidR="00000000" w:rsidRPr="00000000">
        <w:rPr>
          <w:b w:val="1"/>
          <w:color w:val="000000"/>
          <w:vertAlign w:val="baseline"/>
          <w:rtl w:val="0"/>
        </w:rPr>
        <w:t xml:space="preserve">Evaluar la comprensión lectora del alumno mediante la lectura en voz alta de textos previamente trabajados. </w:t>
      </w:r>
      <w:r w:rsidDel="00000000" w:rsidR="00000000" w:rsidRPr="00000000">
        <w:rPr>
          <w:rtl w:val="0"/>
        </w:rPr>
      </w:r>
    </w:p>
    <w:p w:rsidR="00000000" w:rsidDel="00000000" w:rsidP="00000000" w:rsidRDefault="00000000" w:rsidRPr="00000000" w14:paraId="00000103">
      <w:pPr>
        <w:numPr>
          <w:ilvl w:val="0"/>
          <w:numId w:val="10"/>
        </w:numPr>
        <w:ind w:left="720" w:hanging="360"/>
        <w:jc w:val="both"/>
        <w:rPr>
          <w:b w:val="0"/>
          <w:color w:val="000000"/>
          <w:vertAlign w:val="baseline"/>
        </w:rPr>
      </w:pPr>
      <w:r w:rsidDel="00000000" w:rsidR="00000000" w:rsidRPr="00000000">
        <w:rPr>
          <w:b w:val="1"/>
          <w:color w:val="000000"/>
          <w:vertAlign w:val="baseline"/>
          <w:rtl w:val="0"/>
        </w:rPr>
        <w:t xml:space="preserve">Que el alumno lea también en voz alta. Fomentar la expresión a través de la lectura de textos. Definir, de forma oral, los términos que se han estudiado y comprendido. </w:t>
      </w:r>
      <w:r w:rsidDel="00000000" w:rsidR="00000000" w:rsidRPr="00000000">
        <w:rPr>
          <w:rtl w:val="0"/>
        </w:rPr>
      </w:r>
    </w:p>
    <w:p w:rsidR="00000000" w:rsidDel="00000000" w:rsidP="00000000" w:rsidRDefault="00000000" w:rsidRPr="00000000" w14:paraId="00000104">
      <w:pPr>
        <w:jc w:val="both"/>
        <w:rPr>
          <w:color w:val="000000"/>
          <w:vertAlign w:val="baseline"/>
        </w:rPr>
      </w:pPr>
      <w:r w:rsidDel="00000000" w:rsidR="00000000" w:rsidRPr="00000000">
        <w:rPr>
          <w:rtl w:val="0"/>
        </w:rPr>
      </w:r>
    </w:p>
    <w:p w:rsidR="00000000" w:rsidDel="00000000" w:rsidP="00000000" w:rsidRDefault="00000000" w:rsidRPr="00000000" w14:paraId="00000105">
      <w:pPr>
        <w:jc w:val="both"/>
        <w:rPr>
          <w:color w:val="000000"/>
          <w:vertAlign w:val="baseline"/>
        </w:rPr>
      </w:pPr>
      <w:r w:rsidDel="00000000" w:rsidR="00000000" w:rsidRPr="00000000">
        <w:rPr>
          <w:rtl w:val="0"/>
        </w:rPr>
      </w:r>
    </w:p>
    <w:p w:rsidR="00000000" w:rsidDel="00000000" w:rsidP="00000000" w:rsidRDefault="00000000" w:rsidRPr="00000000" w14:paraId="00000106">
      <w:pPr>
        <w:jc w:val="both"/>
        <w:rPr>
          <w:color w:val="000000"/>
          <w:vertAlign w:val="baseline"/>
        </w:rPr>
      </w:pPr>
      <w:r w:rsidDel="00000000" w:rsidR="00000000" w:rsidRPr="00000000">
        <w:rPr>
          <w:rtl w:val="0"/>
        </w:rPr>
      </w:r>
    </w:p>
    <w:p w:rsidR="00000000" w:rsidDel="00000000" w:rsidP="00000000" w:rsidRDefault="00000000" w:rsidRPr="00000000" w14:paraId="00000107">
      <w:pPr>
        <w:jc w:val="both"/>
        <w:rPr>
          <w:color w:val="000000"/>
          <w:vertAlign w:val="baseline"/>
        </w:rPr>
      </w:pPr>
      <w:r w:rsidDel="00000000" w:rsidR="00000000" w:rsidRPr="00000000">
        <w:rPr>
          <w:rtl w:val="0"/>
        </w:rPr>
      </w:r>
    </w:p>
    <w:p w:rsidR="00000000" w:rsidDel="00000000" w:rsidP="00000000" w:rsidRDefault="00000000" w:rsidRPr="00000000" w14:paraId="00000108">
      <w:pPr>
        <w:jc w:val="both"/>
        <w:rPr>
          <w:color w:val="000000"/>
          <w:vertAlign w:val="baseline"/>
        </w:rPr>
      </w:pPr>
      <w:r w:rsidDel="00000000" w:rsidR="00000000" w:rsidRPr="00000000">
        <w:rPr>
          <w:rtl w:val="0"/>
        </w:rPr>
      </w:r>
    </w:p>
    <w:p w:rsidR="00000000" w:rsidDel="00000000" w:rsidP="00000000" w:rsidRDefault="00000000" w:rsidRPr="00000000" w14:paraId="00000109">
      <w:pPr>
        <w:jc w:val="both"/>
        <w:rPr>
          <w:color w:val="000000"/>
          <w:vertAlign w:val="baseline"/>
        </w:rPr>
      </w:pPr>
      <w:r w:rsidDel="00000000" w:rsidR="00000000" w:rsidRPr="00000000">
        <w:rPr>
          <w:rtl w:val="0"/>
        </w:rPr>
      </w:r>
    </w:p>
    <w:p w:rsidR="00000000" w:rsidDel="00000000" w:rsidP="00000000" w:rsidRDefault="00000000" w:rsidRPr="00000000" w14:paraId="0000010A">
      <w:pPr>
        <w:jc w:val="both"/>
        <w:rPr>
          <w:color w:val="000000"/>
          <w:vertAlign w:val="baseline"/>
        </w:rPr>
      </w:pPr>
      <w:r w:rsidDel="00000000" w:rsidR="00000000" w:rsidRPr="00000000">
        <w:rPr>
          <w:rtl w:val="0"/>
        </w:rPr>
      </w:r>
    </w:p>
    <w:p w:rsidR="00000000" w:rsidDel="00000000" w:rsidP="00000000" w:rsidRDefault="00000000" w:rsidRPr="00000000" w14:paraId="0000010B">
      <w:pPr>
        <w:jc w:val="both"/>
        <w:rPr>
          <w:b w:val="0"/>
          <w:color w:val="000000"/>
          <w:sz w:val="28"/>
          <w:szCs w:val="28"/>
          <w:vertAlign w:val="baseline"/>
        </w:rPr>
      </w:pPr>
      <w:r w:rsidDel="00000000" w:rsidR="00000000" w:rsidRPr="00000000">
        <w:rPr>
          <w:color w:val="000000"/>
          <w:sz w:val="28"/>
          <w:szCs w:val="28"/>
          <w:vertAlign w:val="baseline"/>
          <w:rtl w:val="0"/>
        </w:rPr>
        <w:t xml:space="preserve">2. </w:t>
      </w:r>
      <w:r w:rsidDel="00000000" w:rsidR="00000000" w:rsidRPr="00000000">
        <w:rPr>
          <w:b w:val="1"/>
          <w:color w:val="000000"/>
          <w:sz w:val="28"/>
          <w:szCs w:val="28"/>
          <w:vertAlign w:val="baseline"/>
          <w:rtl w:val="0"/>
        </w:rPr>
        <w:t xml:space="preserve">MÉTODO DE LECTURA EFICAZ (2L 2S 2R)</w:t>
      </w:r>
      <w:r w:rsidDel="00000000" w:rsidR="00000000" w:rsidRPr="00000000">
        <w:rPr>
          <w:rtl w:val="0"/>
        </w:rPr>
      </w:r>
    </w:p>
    <w:p w:rsidR="00000000" w:rsidDel="00000000" w:rsidP="00000000" w:rsidRDefault="00000000" w:rsidRPr="00000000" w14:paraId="0000010C">
      <w:pPr>
        <w:jc w:val="both"/>
        <w:rPr>
          <w:i w:val="0"/>
          <w:color w:val="000000"/>
          <w:vertAlign w:val="baseline"/>
        </w:rPr>
      </w:pPr>
      <w:r w:rsidDel="00000000" w:rsidR="00000000" w:rsidRPr="00000000">
        <w:rPr>
          <w:i w:val="1"/>
          <w:color w:val="000000"/>
          <w:vertAlign w:val="baseline"/>
          <w:rtl w:val="0"/>
        </w:rPr>
        <w:t xml:space="preserve">(Propuesta de método de estudio a aplicar en las diferentes asignaturas, áreas, materias, ámbitos y módulos)</w:t>
      </w:r>
      <w:r w:rsidDel="00000000" w:rsidR="00000000" w:rsidRPr="00000000">
        <w:rPr>
          <w:rtl w:val="0"/>
        </w:rPr>
      </w:r>
    </w:p>
    <w:p w:rsidR="00000000" w:rsidDel="00000000" w:rsidP="00000000" w:rsidRDefault="00000000" w:rsidRPr="00000000" w14:paraId="0000010D">
      <w:pPr>
        <w:jc w:val="both"/>
        <w:rPr>
          <w:color w:val="000000"/>
          <w:vertAlign w:val="baseline"/>
        </w:rPr>
      </w:pPr>
      <w:r w:rsidDel="00000000" w:rsidR="00000000" w:rsidRPr="00000000">
        <w:rPr>
          <w:rtl w:val="0"/>
        </w:rPr>
      </w:r>
    </w:p>
    <w:p w:rsidR="00000000" w:rsidDel="00000000" w:rsidP="00000000" w:rsidRDefault="00000000" w:rsidRPr="00000000" w14:paraId="0000010E">
      <w:pPr>
        <w:jc w:val="both"/>
        <w:rPr>
          <w:color w:val="000000"/>
          <w:vertAlign w:val="baseline"/>
        </w:rPr>
      </w:pPr>
      <w:r w:rsidDel="00000000" w:rsidR="00000000" w:rsidRPr="00000000">
        <w:rPr>
          <w:rtl w:val="0"/>
        </w:rPr>
      </w:r>
    </w:p>
    <w:p w:rsidR="00000000" w:rsidDel="00000000" w:rsidP="00000000" w:rsidRDefault="00000000" w:rsidRPr="00000000" w14:paraId="0000010F">
      <w:pPr>
        <w:jc w:val="both"/>
        <w:rPr>
          <w:color w:val="000000"/>
          <w:vertAlign w:val="baseline"/>
        </w:rPr>
      </w:pPr>
      <w:r w:rsidDel="00000000" w:rsidR="00000000" w:rsidRPr="00000000">
        <w:rPr>
          <w:color w:val="000000"/>
          <w:vertAlign w:val="baseline"/>
          <w:rtl w:val="0"/>
        </w:rPr>
        <w:t xml:space="preserve">1º. </w:t>
      </w:r>
      <w:r w:rsidDel="00000000" w:rsidR="00000000" w:rsidRPr="00000000">
        <w:rPr>
          <w:b w:val="1"/>
          <w:color w:val="000000"/>
          <w:u w:val="single"/>
          <w:vertAlign w:val="baseline"/>
          <w:rtl w:val="0"/>
        </w:rPr>
        <w:t xml:space="preserve">L</w:t>
      </w:r>
      <w:r w:rsidDel="00000000" w:rsidR="00000000" w:rsidRPr="00000000">
        <w:rPr>
          <w:color w:val="000000"/>
          <w:u w:val="single"/>
          <w:vertAlign w:val="baseline"/>
          <w:rtl w:val="0"/>
        </w:rPr>
        <w:t xml:space="preserve">ectura total y rápida</w:t>
      </w:r>
      <w:r w:rsidDel="00000000" w:rsidR="00000000" w:rsidRPr="00000000">
        <w:rPr>
          <w:color w:val="000000"/>
          <w:vertAlign w:val="baseline"/>
          <w:rtl w:val="0"/>
        </w:rPr>
        <w:t xml:space="preserve"> para saber de que va el tema.</w:t>
      </w:r>
    </w:p>
    <w:p w:rsidR="00000000" w:rsidDel="00000000" w:rsidP="00000000" w:rsidRDefault="00000000" w:rsidRPr="00000000" w14:paraId="00000110">
      <w:pPr>
        <w:jc w:val="both"/>
        <w:rPr>
          <w:color w:val="000000"/>
          <w:vertAlign w:val="baseline"/>
        </w:rPr>
      </w:pPr>
      <w:r w:rsidDel="00000000" w:rsidR="00000000" w:rsidRPr="00000000">
        <w:rPr>
          <w:color w:val="000000"/>
          <w:vertAlign w:val="baseline"/>
          <w:rtl w:val="0"/>
        </w:rPr>
        <w:t xml:space="preserve">Te servirá de precalentamiento en los primeros momentos del estudio cuando el rendimiento es bajo.</w:t>
      </w:r>
    </w:p>
    <w:p w:rsidR="00000000" w:rsidDel="00000000" w:rsidP="00000000" w:rsidRDefault="00000000" w:rsidRPr="00000000" w14:paraId="00000111">
      <w:pPr>
        <w:jc w:val="both"/>
        <w:rPr>
          <w:color w:val="000000"/>
          <w:vertAlign w:val="baseline"/>
        </w:rPr>
      </w:pPr>
      <w:r w:rsidDel="00000000" w:rsidR="00000000" w:rsidRPr="00000000">
        <w:rPr>
          <w:rtl w:val="0"/>
        </w:rPr>
      </w:r>
    </w:p>
    <w:p w:rsidR="00000000" w:rsidDel="00000000" w:rsidP="00000000" w:rsidRDefault="00000000" w:rsidRPr="00000000" w14:paraId="00000112">
      <w:pPr>
        <w:jc w:val="both"/>
        <w:rPr>
          <w:color w:val="000000"/>
          <w:vertAlign w:val="baseline"/>
        </w:rPr>
      </w:pPr>
      <w:r w:rsidDel="00000000" w:rsidR="00000000" w:rsidRPr="00000000">
        <w:rPr>
          <w:color w:val="000000"/>
          <w:vertAlign w:val="baseline"/>
          <w:rtl w:val="0"/>
        </w:rPr>
        <w:t xml:space="preserve">2º. </w:t>
      </w:r>
      <w:r w:rsidDel="00000000" w:rsidR="00000000" w:rsidRPr="00000000">
        <w:rPr>
          <w:b w:val="1"/>
          <w:color w:val="000000"/>
          <w:u w:val="single"/>
          <w:vertAlign w:val="baseline"/>
          <w:rtl w:val="0"/>
        </w:rPr>
        <w:t xml:space="preserve">L</w:t>
      </w:r>
      <w:r w:rsidDel="00000000" w:rsidR="00000000" w:rsidRPr="00000000">
        <w:rPr>
          <w:color w:val="000000"/>
          <w:u w:val="single"/>
          <w:vertAlign w:val="baseline"/>
          <w:rtl w:val="0"/>
        </w:rPr>
        <w:t xml:space="preserve">ectura comprensiva o reflexiva,</w:t>
      </w:r>
      <w:r w:rsidDel="00000000" w:rsidR="00000000" w:rsidRPr="00000000">
        <w:rPr>
          <w:color w:val="000000"/>
          <w:vertAlign w:val="baseline"/>
          <w:rtl w:val="0"/>
        </w:rPr>
        <w:t xml:space="preserve"> comprendiendo el texto para lo cual es imprescindible el uso del diccionario (manual o electrónico; Wikipedia,…)</w:t>
      </w:r>
    </w:p>
    <w:p w:rsidR="00000000" w:rsidDel="00000000" w:rsidP="00000000" w:rsidRDefault="00000000" w:rsidRPr="00000000" w14:paraId="00000113">
      <w:pPr>
        <w:jc w:val="both"/>
        <w:rPr>
          <w:color w:val="000000"/>
          <w:vertAlign w:val="baseline"/>
        </w:rPr>
      </w:pPr>
      <w:r w:rsidDel="00000000" w:rsidR="00000000" w:rsidRPr="00000000">
        <w:rPr>
          <w:rtl w:val="0"/>
        </w:rPr>
      </w:r>
    </w:p>
    <w:p w:rsidR="00000000" w:rsidDel="00000000" w:rsidP="00000000" w:rsidRDefault="00000000" w:rsidRPr="00000000" w14:paraId="00000114">
      <w:pPr>
        <w:jc w:val="both"/>
        <w:rPr>
          <w:color w:val="000000"/>
          <w:vertAlign w:val="baseline"/>
        </w:rPr>
      </w:pPr>
      <w:r w:rsidDel="00000000" w:rsidR="00000000" w:rsidRPr="00000000">
        <w:rPr>
          <w:color w:val="000000"/>
          <w:vertAlign w:val="baseline"/>
          <w:rtl w:val="0"/>
        </w:rPr>
        <w:t xml:space="preserve">3º. </w:t>
      </w:r>
      <w:r w:rsidDel="00000000" w:rsidR="00000000" w:rsidRPr="00000000">
        <w:rPr>
          <w:b w:val="1"/>
          <w:color w:val="000000"/>
          <w:u w:val="single"/>
          <w:vertAlign w:val="baseline"/>
          <w:rtl w:val="0"/>
        </w:rPr>
        <w:t xml:space="preserve">S</w:t>
      </w:r>
      <w:r w:rsidDel="00000000" w:rsidR="00000000" w:rsidRPr="00000000">
        <w:rPr>
          <w:color w:val="000000"/>
          <w:u w:val="single"/>
          <w:vertAlign w:val="baseline"/>
          <w:rtl w:val="0"/>
        </w:rPr>
        <w:t xml:space="preserve">ubrayar</w:t>
      </w:r>
      <w:r w:rsidDel="00000000" w:rsidR="00000000" w:rsidRPr="00000000">
        <w:rPr>
          <w:color w:val="000000"/>
          <w:vertAlign w:val="baseline"/>
          <w:rtl w:val="0"/>
        </w:rPr>
        <w:t xml:space="preserve"> lo más importante. Si queremos subrayar bien debemos cumplir las siguientes condiciones:</w:t>
      </w:r>
    </w:p>
    <w:p w:rsidR="00000000" w:rsidDel="00000000" w:rsidP="00000000" w:rsidRDefault="00000000" w:rsidRPr="00000000" w14:paraId="00000115">
      <w:pPr>
        <w:numPr>
          <w:ilvl w:val="0"/>
          <w:numId w:val="1"/>
        </w:numPr>
        <w:ind w:left="1428" w:hanging="360"/>
        <w:jc w:val="both"/>
        <w:rPr>
          <w:color w:val="000000"/>
          <w:vertAlign w:val="baseline"/>
        </w:rPr>
      </w:pPr>
      <w:r w:rsidDel="00000000" w:rsidR="00000000" w:rsidRPr="00000000">
        <w:rPr>
          <w:color w:val="000000"/>
          <w:vertAlign w:val="baseline"/>
          <w:rtl w:val="0"/>
        </w:rPr>
        <w:t xml:space="preserve">El texto subrayado ha de tener sentido por sí solo</w:t>
      </w:r>
    </w:p>
    <w:p w:rsidR="00000000" w:rsidDel="00000000" w:rsidP="00000000" w:rsidRDefault="00000000" w:rsidRPr="00000000" w14:paraId="00000116">
      <w:pPr>
        <w:numPr>
          <w:ilvl w:val="0"/>
          <w:numId w:val="1"/>
        </w:numPr>
        <w:ind w:left="1428" w:hanging="360"/>
        <w:jc w:val="both"/>
        <w:rPr>
          <w:color w:val="000000"/>
          <w:vertAlign w:val="baseline"/>
        </w:rPr>
      </w:pPr>
      <w:r w:rsidDel="00000000" w:rsidR="00000000" w:rsidRPr="00000000">
        <w:rPr>
          <w:color w:val="000000"/>
          <w:vertAlign w:val="baseline"/>
          <w:rtl w:val="0"/>
        </w:rPr>
        <w:t xml:space="preserve">No subrayar nunca en una primera lectura</w:t>
      </w:r>
    </w:p>
    <w:p w:rsidR="00000000" w:rsidDel="00000000" w:rsidP="00000000" w:rsidRDefault="00000000" w:rsidRPr="00000000" w14:paraId="00000117">
      <w:pPr>
        <w:numPr>
          <w:ilvl w:val="0"/>
          <w:numId w:val="1"/>
        </w:numPr>
        <w:ind w:left="1428" w:hanging="360"/>
        <w:jc w:val="both"/>
        <w:rPr>
          <w:color w:val="000000"/>
          <w:vertAlign w:val="baseline"/>
        </w:rPr>
      </w:pPr>
      <w:r w:rsidDel="00000000" w:rsidR="00000000" w:rsidRPr="00000000">
        <w:rPr>
          <w:color w:val="000000"/>
          <w:vertAlign w:val="baseline"/>
          <w:rtl w:val="0"/>
        </w:rPr>
        <w:t xml:space="preserve">Economizar lo </w:t>
      </w:r>
      <w:r w:rsidDel="00000000" w:rsidR="00000000" w:rsidRPr="00000000">
        <w:rPr>
          <w:rtl w:val="0"/>
        </w:rPr>
        <w:t xml:space="preserve">más</w:t>
      </w:r>
      <w:r w:rsidDel="00000000" w:rsidR="00000000" w:rsidRPr="00000000">
        <w:rPr>
          <w:color w:val="000000"/>
          <w:vertAlign w:val="baseline"/>
          <w:rtl w:val="0"/>
        </w:rPr>
        <w:t xml:space="preserve"> posible (si algo puede destacarse en una palabra, no utilizar dos)</w:t>
      </w:r>
    </w:p>
    <w:p w:rsidR="00000000" w:rsidDel="00000000" w:rsidP="00000000" w:rsidRDefault="00000000" w:rsidRPr="00000000" w14:paraId="00000118">
      <w:pPr>
        <w:numPr>
          <w:ilvl w:val="0"/>
          <w:numId w:val="1"/>
        </w:numPr>
        <w:ind w:left="1428" w:hanging="360"/>
        <w:jc w:val="both"/>
        <w:rPr>
          <w:color w:val="000000"/>
          <w:vertAlign w:val="baseline"/>
        </w:rPr>
      </w:pPr>
      <w:r w:rsidDel="00000000" w:rsidR="00000000" w:rsidRPr="00000000">
        <w:rPr>
          <w:color w:val="000000"/>
          <w:vertAlign w:val="baseline"/>
          <w:rtl w:val="0"/>
        </w:rPr>
        <w:t xml:space="preserve">Si un párrafo ha de subrayarse por entero, bastará con poner una línea vertical en el margen izquierdo.</w:t>
      </w:r>
    </w:p>
    <w:p w:rsidR="00000000" w:rsidDel="00000000" w:rsidP="00000000" w:rsidRDefault="00000000" w:rsidRPr="00000000" w14:paraId="00000119">
      <w:pPr>
        <w:numPr>
          <w:ilvl w:val="0"/>
          <w:numId w:val="1"/>
        </w:numPr>
        <w:ind w:left="1428" w:hanging="360"/>
        <w:jc w:val="both"/>
        <w:rPr>
          <w:color w:val="000000"/>
          <w:vertAlign w:val="baseline"/>
        </w:rPr>
      </w:pPr>
      <w:r w:rsidDel="00000000" w:rsidR="00000000" w:rsidRPr="00000000">
        <w:rPr>
          <w:color w:val="000000"/>
          <w:vertAlign w:val="baseline"/>
          <w:rtl w:val="0"/>
        </w:rPr>
        <w:t xml:space="preserve">Completar el subrayado con notas al margen.</w:t>
      </w:r>
    </w:p>
    <w:p w:rsidR="00000000" w:rsidDel="00000000" w:rsidP="00000000" w:rsidRDefault="00000000" w:rsidRPr="00000000" w14:paraId="0000011A">
      <w:pPr>
        <w:numPr>
          <w:ilvl w:val="0"/>
          <w:numId w:val="1"/>
        </w:numPr>
        <w:ind w:left="1428" w:hanging="360"/>
        <w:jc w:val="both"/>
        <w:rPr>
          <w:color w:val="000000"/>
          <w:vertAlign w:val="baseline"/>
        </w:rPr>
      </w:pPr>
      <w:r w:rsidDel="00000000" w:rsidR="00000000" w:rsidRPr="00000000">
        <w:rPr>
          <w:color w:val="000000"/>
          <w:vertAlign w:val="baseline"/>
          <w:rtl w:val="0"/>
        </w:rPr>
        <w:t xml:space="preserve">No comenzar a estudiar en un texto subrayado por otro</w:t>
      </w:r>
    </w:p>
    <w:p w:rsidR="00000000" w:rsidDel="00000000" w:rsidP="00000000" w:rsidRDefault="00000000" w:rsidRPr="00000000" w14:paraId="0000011B">
      <w:pPr>
        <w:jc w:val="both"/>
        <w:rPr>
          <w:color w:val="000000"/>
          <w:vertAlign w:val="baseline"/>
        </w:rPr>
      </w:pPr>
      <w:r w:rsidDel="00000000" w:rsidR="00000000" w:rsidRPr="00000000">
        <w:rPr>
          <w:rtl w:val="0"/>
        </w:rPr>
      </w:r>
    </w:p>
    <w:p w:rsidR="00000000" w:rsidDel="00000000" w:rsidP="00000000" w:rsidRDefault="00000000" w:rsidRPr="00000000" w14:paraId="0000011C">
      <w:pPr>
        <w:jc w:val="both"/>
        <w:rPr>
          <w:color w:val="000000"/>
          <w:vertAlign w:val="baseline"/>
        </w:rPr>
      </w:pPr>
      <w:r w:rsidDel="00000000" w:rsidR="00000000" w:rsidRPr="00000000">
        <w:rPr>
          <w:color w:val="000000"/>
          <w:vertAlign w:val="baseline"/>
          <w:rtl w:val="0"/>
        </w:rPr>
        <w:t xml:space="preserve">4º. Realizar la </w:t>
      </w:r>
      <w:r w:rsidDel="00000000" w:rsidR="00000000" w:rsidRPr="00000000">
        <w:rPr>
          <w:b w:val="1"/>
          <w:color w:val="000000"/>
          <w:u w:val="single"/>
          <w:vertAlign w:val="baseline"/>
          <w:rtl w:val="0"/>
        </w:rPr>
        <w:t xml:space="preserve">S</w:t>
      </w:r>
      <w:r w:rsidDel="00000000" w:rsidR="00000000" w:rsidRPr="00000000">
        <w:rPr>
          <w:color w:val="000000"/>
          <w:u w:val="single"/>
          <w:vertAlign w:val="baseline"/>
          <w:rtl w:val="0"/>
        </w:rPr>
        <w:t xml:space="preserve">íntesis</w:t>
      </w:r>
      <w:r w:rsidDel="00000000" w:rsidR="00000000" w:rsidRPr="00000000">
        <w:rPr>
          <w:color w:val="000000"/>
          <w:vertAlign w:val="baseline"/>
          <w:rtl w:val="0"/>
        </w:rPr>
        <w:t xml:space="preserve"> (o Resumen) del texto por escrito:</w:t>
      </w:r>
    </w:p>
    <w:p w:rsidR="00000000" w:rsidDel="00000000" w:rsidP="00000000" w:rsidRDefault="00000000" w:rsidRPr="00000000" w14:paraId="0000011D">
      <w:pPr>
        <w:numPr>
          <w:ilvl w:val="0"/>
          <w:numId w:val="11"/>
        </w:numPr>
        <w:ind w:left="1428" w:hanging="360"/>
        <w:jc w:val="both"/>
        <w:rPr>
          <w:color w:val="000000"/>
          <w:vertAlign w:val="baseline"/>
        </w:rPr>
      </w:pPr>
      <w:r w:rsidDel="00000000" w:rsidR="00000000" w:rsidRPr="00000000">
        <w:rPr>
          <w:color w:val="000000"/>
          <w:vertAlign w:val="baseline"/>
          <w:rtl w:val="0"/>
        </w:rPr>
        <w:t xml:space="preserve">La extensión ha de ser de un 20 a un 30 % del texto original</w:t>
      </w:r>
    </w:p>
    <w:p w:rsidR="00000000" w:rsidDel="00000000" w:rsidP="00000000" w:rsidRDefault="00000000" w:rsidRPr="00000000" w14:paraId="0000011E">
      <w:pPr>
        <w:numPr>
          <w:ilvl w:val="0"/>
          <w:numId w:val="11"/>
        </w:numPr>
        <w:ind w:left="1428" w:hanging="360"/>
        <w:jc w:val="both"/>
        <w:rPr>
          <w:color w:val="000000"/>
          <w:vertAlign w:val="baseline"/>
        </w:rPr>
      </w:pPr>
      <w:r w:rsidDel="00000000" w:rsidR="00000000" w:rsidRPr="00000000">
        <w:rPr>
          <w:color w:val="000000"/>
          <w:vertAlign w:val="baseline"/>
          <w:rtl w:val="0"/>
        </w:rPr>
        <w:t xml:space="preserve">El medio de enlace es el punto y aparte</w:t>
      </w:r>
    </w:p>
    <w:p w:rsidR="00000000" w:rsidDel="00000000" w:rsidP="00000000" w:rsidRDefault="00000000" w:rsidRPr="00000000" w14:paraId="0000011F">
      <w:pPr>
        <w:numPr>
          <w:ilvl w:val="0"/>
          <w:numId w:val="11"/>
        </w:numPr>
        <w:ind w:left="1428" w:hanging="360"/>
        <w:jc w:val="both"/>
        <w:rPr>
          <w:color w:val="000000"/>
          <w:vertAlign w:val="baseline"/>
        </w:rPr>
      </w:pPr>
      <w:r w:rsidDel="00000000" w:rsidR="00000000" w:rsidRPr="00000000">
        <w:rPr>
          <w:color w:val="000000"/>
          <w:vertAlign w:val="baseline"/>
          <w:rtl w:val="0"/>
        </w:rPr>
        <w:t xml:space="preserve">La Síntesis debe tener unidad y sentido pleno</w:t>
      </w:r>
    </w:p>
    <w:p w:rsidR="00000000" w:rsidDel="00000000" w:rsidP="00000000" w:rsidRDefault="00000000" w:rsidRPr="00000000" w14:paraId="00000120">
      <w:pPr>
        <w:numPr>
          <w:ilvl w:val="0"/>
          <w:numId w:val="11"/>
        </w:numPr>
        <w:ind w:left="1428" w:hanging="360"/>
        <w:jc w:val="both"/>
        <w:rPr>
          <w:color w:val="000000"/>
          <w:vertAlign w:val="baseline"/>
        </w:rPr>
      </w:pPr>
      <w:r w:rsidDel="00000000" w:rsidR="00000000" w:rsidRPr="00000000">
        <w:rPr>
          <w:color w:val="000000"/>
          <w:vertAlign w:val="baseline"/>
          <w:rtl w:val="0"/>
        </w:rPr>
        <w:t xml:space="preserve">Ha de ser escrita con tus propias palabras, de esta forma te la aprenderás mucho mejor y ya no se te olvidará.</w:t>
      </w:r>
    </w:p>
    <w:p w:rsidR="00000000" w:rsidDel="00000000" w:rsidP="00000000" w:rsidRDefault="00000000" w:rsidRPr="00000000" w14:paraId="00000121">
      <w:pPr>
        <w:jc w:val="both"/>
        <w:rPr>
          <w:color w:val="000000"/>
          <w:vertAlign w:val="baseline"/>
        </w:rPr>
      </w:pPr>
      <w:r w:rsidDel="00000000" w:rsidR="00000000" w:rsidRPr="00000000">
        <w:rPr>
          <w:rtl w:val="0"/>
        </w:rPr>
      </w:r>
    </w:p>
    <w:p w:rsidR="00000000" w:rsidDel="00000000" w:rsidP="00000000" w:rsidRDefault="00000000" w:rsidRPr="00000000" w14:paraId="00000122">
      <w:pPr>
        <w:jc w:val="both"/>
        <w:rPr>
          <w:color w:val="000000"/>
          <w:vertAlign w:val="baseline"/>
        </w:rPr>
      </w:pPr>
      <w:r w:rsidDel="00000000" w:rsidR="00000000" w:rsidRPr="00000000">
        <w:rPr>
          <w:color w:val="000000"/>
          <w:vertAlign w:val="baseline"/>
          <w:rtl w:val="0"/>
        </w:rPr>
        <w:t xml:space="preserve">5º. </w:t>
      </w:r>
      <w:r w:rsidDel="00000000" w:rsidR="00000000" w:rsidRPr="00000000">
        <w:rPr>
          <w:b w:val="1"/>
          <w:color w:val="000000"/>
          <w:u w:val="single"/>
          <w:vertAlign w:val="baseline"/>
          <w:rtl w:val="0"/>
        </w:rPr>
        <w:t xml:space="preserve">R</w:t>
      </w:r>
      <w:r w:rsidDel="00000000" w:rsidR="00000000" w:rsidRPr="00000000">
        <w:rPr>
          <w:color w:val="000000"/>
          <w:u w:val="single"/>
          <w:vertAlign w:val="baseline"/>
          <w:rtl w:val="0"/>
        </w:rPr>
        <w:t xml:space="preserve">ecitación de la Síntesis</w:t>
      </w:r>
      <w:r w:rsidDel="00000000" w:rsidR="00000000" w:rsidRPr="00000000">
        <w:rPr>
          <w:color w:val="000000"/>
          <w:vertAlign w:val="baseline"/>
          <w:rtl w:val="0"/>
        </w:rPr>
        <w:t xml:space="preserve"> por fragmentos hasta llegar a memorizarla</w:t>
      </w:r>
    </w:p>
    <w:p w:rsidR="00000000" w:rsidDel="00000000" w:rsidP="00000000" w:rsidRDefault="00000000" w:rsidRPr="00000000" w14:paraId="00000123">
      <w:pPr>
        <w:jc w:val="both"/>
        <w:rPr>
          <w:color w:val="000000"/>
          <w:vertAlign w:val="baseline"/>
        </w:rPr>
      </w:pPr>
      <w:r w:rsidDel="00000000" w:rsidR="00000000" w:rsidRPr="00000000">
        <w:rPr>
          <w:rtl w:val="0"/>
        </w:rPr>
      </w:r>
    </w:p>
    <w:p w:rsidR="00000000" w:rsidDel="00000000" w:rsidP="00000000" w:rsidRDefault="00000000" w:rsidRPr="00000000" w14:paraId="00000124">
      <w:pPr>
        <w:jc w:val="both"/>
        <w:rPr>
          <w:color w:val="000000"/>
          <w:vertAlign w:val="baseline"/>
        </w:rPr>
      </w:pPr>
      <w:r w:rsidDel="00000000" w:rsidR="00000000" w:rsidRPr="00000000">
        <w:rPr>
          <w:color w:val="000000"/>
          <w:vertAlign w:val="baseline"/>
          <w:rtl w:val="0"/>
        </w:rPr>
        <w:t xml:space="preserve">6º. </w:t>
      </w:r>
      <w:r w:rsidDel="00000000" w:rsidR="00000000" w:rsidRPr="00000000">
        <w:rPr>
          <w:b w:val="1"/>
          <w:color w:val="000000"/>
          <w:u w:val="single"/>
          <w:vertAlign w:val="baseline"/>
          <w:rtl w:val="0"/>
        </w:rPr>
        <w:t xml:space="preserve">R</w:t>
      </w:r>
      <w:r w:rsidDel="00000000" w:rsidR="00000000" w:rsidRPr="00000000">
        <w:rPr>
          <w:color w:val="000000"/>
          <w:u w:val="single"/>
          <w:vertAlign w:val="baseline"/>
          <w:rtl w:val="0"/>
        </w:rPr>
        <w:t xml:space="preserve">epaso general</w:t>
      </w:r>
      <w:r w:rsidDel="00000000" w:rsidR="00000000" w:rsidRPr="00000000">
        <w:rPr>
          <w:color w:val="000000"/>
          <w:vertAlign w:val="baseline"/>
          <w:rtl w:val="0"/>
        </w:rPr>
        <w:t xml:space="preserve"> del tema</w:t>
      </w:r>
    </w:p>
    <w:p w:rsidR="00000000" w:rsidDel="00000000" w:rsidP="00000000" w:rsidRDefault="00000000" w:rsidRPr="00000000" w14:paraId="00000125">
      <w:pPr>
        <w:jc w:val="both"/>
        <w:rPr>
          <w:color w:val="000000"/>
          <w:vertAlign w:val="baseline"/>
        </w:rPr>
      </w:pPr>
      <w:r w:rsidDel="00000000" w:rsidR="00000000" w:rsidRPr="00000000">
        <w:rPr>
          <w:rtl w:val="0"/>
        </w:rPr>
      </w:r>
    </w:p>
    <w:p w:rsidR="00000000" w:rsidDel="00000000" w:rsidP="00000000" w:rsidRDefault="00000000" w:rsidRPr="00000000" w14:paraId="00000126">
      <w:pPr>
        <w:jc w:val="both"/>
        <w:rPr>
          <w:color w:val="000000"/>
          <w:vertAlign w:val="baseline"/>
        </w:rPr>
      </w:pPr>
      <w:r w:rsidDel="00000000" w:rsidR="00000000" w:rsidRPr="00000000">
        <w:rPr>
          <w:rtl w:val="0"/>
        </w:rPr>
      </w:r>
    </w:p>
    <w:p w:rsidR="00000000" w:rsidDel="00000000" w:rsidP="00000000" w:rsidRDefault="00000000" w:rsidRPr="00000000" w14:paraId="00000127">
      <w:pPr>
        <w:jc w:val="both"/>
        <w:rPr>
          <w:color w:val="000000"/>
          <w:vertAlign w:val="baseline"/>
        </w:rPr>
      </w:pPr>
      <w:r w:rsidDel="00000000" w:rsidR="00000000" w:rsidRPr="00000000">
        <w:rPr>
          <w:rtl w:val="0"/>
        </w:rPr>
      </w:r>
    </w:p>
    <w:p w:rsidR="00000000" w:rsidDel="00000000" w:rsidP="00000000" w:rsidRDefault="00000000" w:rsidRPr="00000000" w14:paraId="00000128">
      <w:pPr>
        <w:jc w:val="both"/>
        <w:rPr>
          <w:color w:val="000000"/>
          <w:vertAlign w:val="baseline"/>
        </w:rPr>
      </w:pPr>
      <w:r w:rsidDel="00000000" w:rsidR="00000000" w:rsidRPr="00000000">
        <w:rPr>
          <w:rtl w:val="0"/>
        </w:rPr>
      </w:r>
    </w:p>
    <w:p w:rsidR="00000000" w:rsidDel="00000000" w:rsidP="00000000" w:rsidRDefault="00000000" w:rsidRPr="00000000" w14:paraId="00000129">
      <w:pPr>
        <w:jc w:val="both"/>
        <w:rPr>
          <w:color w:val="000000"/>
          <w:vertAlign w:val="baseline"/>
        </w:rPr>
      </w:pPr>
      <w:r w:rsidDel="00000000" w:rsidR="00000000" w:rsidRPr="00000000">
        <w:rPr>
          <w:rtl w:val="0"/>
        </w:rPr>
      </w:r>
    </w:p>
    <w:p w:rsidR="00000000" w:rsidDel="00000000" w:rsidP="00000000" w:rsidRDefault="00000000" w:rsidRPr="00000000" w14:paraId="0000012A">
      <w:pPr>
        <w:jc w:val="both"/>
        <w:rPr>
          <w:color w:val="000000"/>
          <w:vertAlign w:val="baseline"/>
        </w:rPr>
      </w:pPr>
      <w:r w:rsidDel="00000000" w:rsidR="00000000" w:rsidRPr="00000000">
        <w:rPr>
          <w:rtl w:val="0"/>
        </w:rPr>
      </w:r>
    </w:p>
    <w:p w:rsidR="00000000" w:rsidDel="00000000" w:rsidP="00000000" w:rsidRDefault="00000000" w:rsidRPr="00000000" w14:paraId="0000012B">
      <w:pPr>
        <w:jc w:val="both"/>
        <w:rPr>
          <w:color w:val="000000"/>
          <w:vertAlign w:val="baseline"/>
        </w:rPr>
      </w:pPr>
      <w:r w:rsidDel="00000000" w:rsidR="00000000" w:rsidRPr="00000000">
        <w:rPr>
          <w:rtl w:val="0"/>
        </w:rPr>
      </w:r>
    </w:p>
    <w:p w:rsidR="00000000" w:rsidDel="00000000" w:rsidP="00000000" w:rsidRDefault="00000000" w:rsidRPr="00000000" w14:paraId="0000012C">
      <w:pPr>
        <w:jc w:val="both"/>
        <w:rPr>
          <w:color w:val="000000"/>
          <w:vertAlign w:val="baseline"/>
        </w:rPr>
      </w:pPr>
      <w:r w:rsidDel="00000000" w:rsidR="00000000" w:rsidRPr="00000000">
        <w:rPr>
          <w:rtl w:val="0"/>
        </w:rPr>
      </w:r>
    </w:p>
    <w:p w:rsidR="00000000" w:rsidDel="00000000" w:rsidP="00000000" w:rsidRDefault="00000000" w:rsidRPr="00000000" w14:paraId="0000012D">
      <w:pPr>
        <w:jc w:val="both"/>
        <w:rPr>
          <w:color w:val="000000"/>
          <w:vertAlign w:val="baseline"/>
        </w:rPr>
      </w:pPr>
      <w:r w:rsidDel="00000000" w:rsidR="00000000" w:rsidRPr="00000000">
        <w:rPr>
          <w:rtl w:val="0"/>
        </w:rPr>
      </w:r>
    </w:p>
    <w:p w:rsidR="00000000" w:rsidDel="00000000" w:rsidP="00000000" w:rsidRDefault="00000000" w:rsidRPr="00000000" w14:paraId="0000012E">
      <w:pPr>
        <w:jc w:val="both"/>
        <w:rPr>
          <w:color w:val="000000"/>
          <w:vertAlign w:val="baseline"/>
        </w:rPr>
      </w:pPr>
      <w:r w:rsidDel="00000000" w:rsidR="00000000" w:rsidRPr="00000000">
        <w:rPr>
          <w:rtl w:val="0"/>
        </w:rPr>
      </w:r>
    </w:p>
    <w:p w:rsidR="00000000" w:rsidDel="00000000" w:rsidP="00000000" w:rsidRDefault="00000000" w:rsidRPr="00000000" w14:paraId="0000012F">
      <w:pPr>
        <w:jc w:val="both"/>
        <w:rPr>
          <w:color w:val="000000"/>
          <w:vertAlign w:val="baseline"/>
        </w:rPr>
      </w:pPr>
      <w:r w:rsidDel="00000000" w:rsidR="00000000" w:rsidRPr="00000000">
        <w:rPr>
          <w:rtl w:val="0"/>
        </w:rPr>
      </w:r>
    </w:p>
    <w:p w:rsidR="00000000" w:rsidDel="00000000" w:rsidP="00000000" w:rsidRDefault="00000000" w:rsidRPr="00000000" w14:paraId="00000130">
      <w:pPr>
        <w:jc w:val="both"/>
        <w:rPr>
          <w:color w:val="000000"/>
          <w:vertAlign w:val="baseline"/>
        </w:rPr>
      </w:pPr>
      <w:r w:rsidDel="00000000" w:rsidR="00000000" w:rsidRPr="00000000">
        <w:rPr>
          <w:rtl w:val="0"/>
        </w:rPr>
      </w:r>
    </w:p>
    <w:p w:rsidR="00000000" w:rsidDel="00000000" w:rsidP="00000000" w:rsidRDefault="00000000" w:rsidRPr="00000000" w14:paraId="00000131">
      <w:pPr>
        <w:jc w:val="both"/>
        <w:rPr>
          <w:color w:val="000000"/>
          <w:vertAlign w:val="baseline"/>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color w:val="000000"/>
          <w:vertAlign w:val="baseline"/>
        </w:rPr>
      </w:pPr>
      <w:r w:rsidDel="00000000" w:rsidR="00000000" w:rsidRPr="00000000">
        <w:rPr>
          <w:rtl w:val="0"/>
        </w:rPr>
      </w:r>
    </w:p>
    <w:p w:rsidR="00000000" w:rsidDel="00000000" w:rsidP="00000000" w:rsidRDefault="00000000" w:rsidRPr="00000000" w14:paraId="00000136">
      <w:pPr>
        <w:jc w:val="both"/>
        <w:rPr>
          <w:color w:val="000000"/>
          <w:vertAlign w:val="baseline"/>
        </w:rPr>
      </w:pPr>
      <w:r w:rsidDel="00000000" w:rsidR="00000000" w:rsidRPr="00000000">
        <w:rPr>
          <w:rtl w:val="0"/>
        </w:rPr>
      </w:r>
    </w:p>
    <w:p w:rsidR="00000000" w:rsidDel="00000000" w:rsidP="00000000" w:rsidRDefault="00000000" w:rsidRPr="00000000" w14:paraId="00000137">
      <w:pPr>
        <w:jc w:val="both"/>
        <w:rPr>
          <w:b w:val="0"/>
          <w:color w:val="000000"/>
          <w:sz w:val="28"/>
          <w:szCs w:val="28"/>
          <w:vertAlign w:val="baseline"/>
        </w:rPr>
      </w:pPr>
      <w:r w:rsidDel="00000000" w:rsidR="00000000" w:rsidRPr="00000000">
        <w:rPr>
          <w:color w:val="000000"/>
          <w:sz w:val="28"/>
          <w:szCs w:val="28"/>
          <w:vertAlign w:val="baseline"/>
          <w:rtl w:val="0"/>
        </w:rPr>
        <w:t xml:space="preserve">3. </w:t>
      </w:r>
      <w:r w:rsidDel="00000000" w:rsidR="00000000" w:rsidRPr="00000000">
        <w:rPr>
          <w:b w:val="1"/>
          <w:color w:val="000000"/>
          <w:sz w:val="28"/>
          <w:szCs w:val="28"/>
          <w:vertAlign w:val="baseline"/>
          <w:rtl w:val="0"/>
        </w:rPr>
        <w:t xml:space="preserve">LECTURA COMPRENSIVA</w:t>
      </w:r>
      <w:r w:rsidDel="00000000" w:rsidR="00000000" w:rsidRPr="00000000">
        <w:rPr>
          <w:rtl w:val="0"/>
        </w:rPr>
      </w:r>
    </w:p>
    <w:p w:rsidR="00000000" w:rsidDel="00000000" w:rsidP="00000000" w:rsidRDefault="00000000" w:rsidRPr="00000000" w14:paraId="00000138">
      <w:pPr>
        <w:jc w:val="both"/>
        <w:rPr>
          <w:color w:val="000000"/>
          <w:vertAlign w:val="baseline"/>
        </w:rPr>
      </w:pPr>
      <w:r w:rsidDel="00000000" w:rsidR="00000000" w:rsidRPr="00000000">
        <w:rPr>
          <w:rtl w:val="0"/>
        </w:rPr>
      </w:r>
    </w:p>
    <w:p w:rsidR="00000000" w:rsidDel="00000000" w:rsidP="00000000" w:rsidRDefault="00000000" w:rsidRPr="00000000" w14:paraId="00000139">
      <w:pPr>
        <w:jc w:val="both"/>
        <w:rPr>
          <w:color w:val="000000"/>
          <w:vertAlign w:val="baseline"/>
        </w:rPr>
      </w:pPr>
      <w:r w:rsidDel="00000000" w:rsidR="00000000" w:rsidRPr="00000000">
        <w:rPr>
          <w:rtl w:val="0"/>
        </w:rPr>
      </w:r>
    </w:p>
    <w:p w:rsidR="00000000" w:rsidDel="00000000" w:rsidP="00000000" w:rsidRDefault="00000000" w:rsidRPr="00000000" w14:paraId="0000013A">
      <w:pPr>
        <w:jc w:val="both"/>
        <w:rPr>
          <w:i w:val="0"/>
          <w:color w:val="000000"/>
          <w:vertAlign w:val="baseline"/>
        </w:rPr>
      </w:pPr>
      <w:r w:rsidDel="00000000" w:rsidR="00000000" w:rsidRPr="00000000">
        <w:rPr>
          <w:b w:val="1"/>
          <w:i w:val="1"/>
          <w:color w:val="000000"/>
          <w:vertAlign w:val="baseline"/>
          <w:rtl w:val="0"/>
        </w:rPr>
        <w:t xml:space="preserve">RECUERDA:</w:t>
      </w:r>
      <w:r w:rsidDel="00000000" w:rsidR="00000000" w:rsidRPr="00000000">
        <w:rPr>
          <w:i w:val="1"/>
          <w:color w:val="000000"/>
          <w:vertAlign w:val="baseline"/>
          <w:rtl w:val="0"/>
        </w:rPr>
        <w:t xml:space="preserve"> LA LECTURA COMPRENSIVA ES EL SEGUNDO PASO DEL MÉTODO DE ESTUDIO. SE DEBE REALIZAR DESPUÉS DE HABER EFECTUADO LA LECTURA RÁPIDA. ES UNA LECTURA LENTA Y REFLEXIVA.</w:t>
      </w:r>
      <w:r w:rsidDel="00000000" w:rsidR="00000000" w:rsidRPr="00000000">
        <w:rPr>
          <w:rtl w:val="0"/>
        </w:rPr>
      </w:r>
    </w:p>
    <w:p w:rsidR="00000000" w:rsidDel="00000000" w:rsidP="00000000" w:rsidRDefault="00000000" w:rsidRPr="00000000" w14:paraId="0000013B">
      <w:pPr>
        <w:jc w:val="both"/>
        <w:rPr>
          <w:color w:val="000000"/>
          <w:vertAlign w:val="baseline"/>
        </w:rPr>
      </w:pPr>
      <w:r w:rsidDel="00000000" w:rsidR="00000000" w:rsidRPr="00000000">
        <w:rPr>
          <w:rtl w:val="0"/>
        </w:rPr>
      </w:r>
    </w:p>
    <w:p w:rsidR="00000000" w:rsidDel="00000000" w:rsidP="00000000" w:rsidRDefault="00000000" w:rsidRPr="00000000" w14:paraId="0000013C">
      <w:pPr>
        <w:jc w:val="both"/>
        <w:rPr>
          <w:color w:val="000000"/>
          <w:vertAlign w:val="baseline"/>
        </w:rPr>
      </w:pPr>
      <w:r w:rsidDel="00000000" w:rsidR="00000000" w:rsidRPr="00000000">
        <w:rPr>
          <w:rtl w:val="0"/>
        </w:rPr>
      </w:r>
    </w:p>
    <w:p w:rsidR="00000000" w:rsidDel="00000000" w:rsidP="00000000" w:rsidRDefault="00000000" w:rsidRPr="00000000" w14:paraId="0000013D">
      <w:pPr>
        <w:jc w:val="both"/>
        <w:rPr>
          <w:color w:val="000000"/>
          <w:vertAlign w:val="baseline"/>
        </w:rPr>
      </w:pPr>
      <w:r w:rsidDel="00000000" w:rsidR="00000000" w:rsidRPr="00000000">
        <w:rPr>
          <w:rtl w:val="0"/>
        </w:rPr>
      </w:r>
    </w:p>
    <w:p w:rsidR="00000000" w:rsidDel="00000000" w:rsidP="00000000" w:rsidRDefault="00000000" w:rsidRPr="00000000" w14:paraId="0000013E">
      <w:pPr>
        <w:jc w:val="both"/>
        <w:rPr>
          <w:b w:val="0"/>
          <w:color w:val="000000"/>
          <w:vertAlign w:val="baseline"/>
        </w:rPr>
      </w:pPr>
      <w:r w:rsidDel="00000000" w:rsidR="00000000" w:rsidRPr="00000000">
        <w:rPr>
          <w:b w:val="1"/>
          <w:color w:val="000000"/>
          <w:vertAlign w:val="baseline"/>
          <w:rtl w:val="0"/>
        </w:rPr>
        <w:t xml:space="preserve">¿QUÉ CONSEGUIRÁS CON UNA LECTURA COMPRENSIVA?</w:t>
      </w:r>
      <w:r w:rsidDel="00000000" w:rsidR="00000000" w:rsidRPr="00000000">
        <w:rPr>
          <w:rtl w:val="0"/>
        </w:rPr>
      </w:r>
    </w:p>
    <w:p w:rsidR="00000000" w:rsidDel="00000000" w:rsidP="00000000" w:rsidRDefault="00000000" w:rsidRPr="00000000" w14:paraId="0000013F">
      <w:pPr>
        <w:jc w:val="both"/>
        <w:rPr>
          <w:color w:val="000000"/>
          <w:vertAlign w:val="baseline"/>
        </w:rPr>
      </w:pPr>
      <w:r w:rsidDel="00000000" w:rsidR="00000000" w:rsidRPr="00000000">
        <w:rPr>
          <w:rtl w:val="0"/>
        </w:rPr>
      </w:r>
    </w:p>
    <w:p w:rsidR="00000000" w:rsidDel="00000000" w:rsidP="00000000" w:rsidRDefault="00000000" w:rsidRPr="00000000" w14:paraId="00000140">
      <w:pPr>
        <w:numPr>
          <w:ilvl w:val="0"/>
          <w:numId w:val="12"/>
        </w:numPr>
        <w:ind w:left="1428" w:hanging="360"/>
        <w:jc w:val="both"/>
        <w:rPr>
          <w:color w:val="000000"/>
          <w:u w:val="single"/>
          <w:vertAlign w:val="baseline"/>
        </w:rPr>
      </w:pPr>
      <w:r w:rsidDel="00000000" w:rsidR="00000000" w:rsidRPr="00000000">
        <w:rPr>
          <w:color w:val="000000"/>
          <w:u w:val="single"/>
          <w:vertAlign w:val="baseline"/>
          <w:rtl w:val="0"/>
        </w:rPr>
        <w:t xml:space="preserve">COMPRENDER EL SIGNIFICADO DEL TEXTO</w:t>
      </w:r>
    </w:p>
    <w:p w:rsidR="00000000" w:rsidDel="00000000" w:rsidP="00000000" w:rsidRDefault="00000000" w:rsidRPr="00000000" w14:paraId="00000141">
      <w:pPr>
        <w:numPr>
          <w:ilvl w:val="0"/>
          <w:numId w:val="12"/>
        </w:numPr>
        <w:ind w:left="1428" w:hanging="360"/>
        <w:jc w:val="both"/>
        <w:rPr>
          <w:color w:val="000000"/>
          <w:u w:val="single"/>
          <w:vertAlign w:val="baseline"/>
        </w:rPr>
      </w:pPr>
      <w:r w:rsidDel="00000000" w:rsidR="00000000" w:rsidRPr="00000000">
        <w:rPr>
          <w:color w:val="000000"/>
          <w:u w:val="single"/>
          <w:vertAlign w:val="baseline"/>
          <w:rtl w:val="0"/>
        </w:rPr>
        <w:t xml:space="preserve">CAPTAR LAS IDEAS PRINCIPALES</w:t>
      </w:r>
    </w:p>
    <w:p w:rsidR="00000000" w:rsidDel="00000000" w:rsidP="00000000" w:rsidRDefault="00000000" w:rsidRPr="00000000" w14:paraId="00000142">
      <w:pPr>
        <w:jc w:val="both"/>
        <w:rPr>
          <w:color w:val="000000"/>
          <w:vertAlign w:val="baseline"/>
        </w:rPr>
      </w:pPr>
      <w:r w:rsidDel="00000000" w:rsidR="00000000" w:rsidRPr="00000000">
        <w:rPr>
          <w:rtl w:val="0"/>
        </w:rPr>
      </w:r>
    </w:p>
    <w:p w:rsidR="00000000" w:rsidDel="00000000" w:rsidP="00000000" w:rsidRDefault="00000000" w:rsidRPr="00000000" w14:paraId="00000143">
      <w:pPr>
        <w:jc w:val="both"/>
        <w:rPr>
          <w:color w:val="000000"/>
          <w:vertAlign w:val="baseline"/>
        </w:rPr>
      </w:pPr>
      <w:r w:rsidDel="00000000" w:rsidR="00000000" w:rsidRPr="00000000">
        <w:rPr>
          <w:rtl w:val="0"/>
        </w:rPr>
      </w:r>
    </w:p>
    <w:p w:rsidR="00000000" w:rsidDel="00000000" w:rsidP="00000000" w:rsidRDefault="00000000" w:rsidRPr="00000000" w14:paraId="00000144">
      <w:pPr>
        <w:jc w:val="both"/>
        <w:rPr>
          <w:color w:val="000000"/>
          <w:vertAlign w:val="baseline"/>
        </w:rPr>
      </w:pPr>
      <w:r w:rsidDel="00000000" w:rsidR="00000000" w:rsidRPr="00000000">
        <w:rPr>
          <w:rtl w:val="0"/>
        </w:rPr>
      </w:r>
    </w:p>
    <w:p w:rsidR="00000000" w:rsidDel="00000000" w:rsidP="00000000" w:rsidRDefault="00000000" w:rsidRPr="00000000" w14:paraId="00000145">
      <w:pPr>
        <w:jc w:val="both"/>
        <w:rPr>
          <w:b w:val="0"/>
          <w:color w:val="000000"/>
          <w:u w:val="single"/>
          <w:vertAlign w:val="baseline"/>
        </w:rPr>
      </w:pPr>
      <w:r w:rsidDel="00000000" w:rsidR="00000000" w:rsidRPr="00000000">
        <w:rPr>
          <w:b w:val="1"/>
          <w:color w:val="000000"/>
          <w:u w:val="single"/>
          <w:vertAlign w:val="baseline"/>
          <w:rtl w:val="0"/>
        </w:rPr>
        <w:t xml:space="preserve">LA LECTURA COMPRENSIVA PASO A PASO:</w:t>
      </w:r>
      <w:r w:rsidDel="00000000" w:rsidR="00000000" w:rsidRPr="00000000">
        <w:rPr>
          <w:rtl w:val="0"/>
        </w:rPr>
      </w:r>
    </w:p>
    <w:p w:rsidR="00000000" w:rsidDel="00000000" w:rsidP="00000000" w:rsidRDefault="00000000" w:rsidRPr="00000000" w14:paraId="00000146">
      <w:pPr>
        <w:jc w:val="both"/>
        <w:rPr>
          <w:color w:val="000000"/>
          <w:vertAlign w:val="baseline"/>
        </w:rPr>
      </w:pPr>
      <w:r w:rsidDel="00000000" w:rsidR="00000000" w:rsidRPr="00000000">
        <w:rPr>
          <w:rtl w:val="0"/>
        </w:rPr>
      </w:r>
    </w:p>
    <w:p w:rsidR="00000000" w:rsidDel="00000000" w:rsidP="00000000" w:rsidRDefault="00000000" w:rsidRPr="00000000" w14:paraId="00000147">
      <w:pPr>
        <w:numPr>
          <w:ilvl w:val="0"/>
          <w:numId w:val="13"/>
        </w:numPr>
        <w:ind w:left="1428" w:hanging="360"/>
        <w:jc w:val="both"/>
        <w:rPr>
          <w:color w:val="000000"/>
          <w:vertAlign w:val="baseline"/>
        </w:rPr>
      </w:pPr>
      <w:r w:rsidDel="00000000" w:rsidR="00000000" w:rsidRPr="00000000">
        <w:rPr>
          <w:color w:val="000000"/>
          <w:vertAlign w:val="baseline"/>
          <w:rtl w:val="0"/>
        </w:rPr>
        <w:t xml:space="preserve">1. REFLEXIONA SOBRE EL TÍTULO, TE PUEDE DAR MUCHA INFORMACIÓN</w:t>
      </w:r>
    </w:p>
    <w:p w:rsidR="00000000" w:rsidDel="00000000" w:rsidP="00000000" w:rsidRDefault="00000000" w:rsidRPr="00000000" w14:paraId="00000148">
      <w:pPr>
        <w:ind w:left="1068" w:firstLine="0"/>
        <w:jc w:val="both"/>
        <w:rPr>
          <w:color w:val="000000"/>
          <w:vertAlign w:val="baseline"/>
        </w:rPr>
      </w:pPr>
      <w:r w:rsidDel="00000000" w:rsidR="00000000" w:rsidRPr="00000000">
        <w:rPr>
          <w:rtl w:val="0"/>
        </w:rPr>
      </w:r>
    </w:p>
    <w:p w:rsidR="00000000" w:rsidDel="00000000" w:rsidP="00000000" w:rsidRDefault="00000000" w:rsidRPr="00000000" w14:paraId="00000149">
      <w:pPr>
        <w:numPr>
          <w:ilvl w:val="0"/>
          <w:numId w:val="13"/>
        </w:numPr>
        <w:ind w:left="1428" w:hanging="360"/>
        <w:jc w:val="both"/>
        <w:rPr>
          <w:color w:val="000000"/>
          <w:vertAlign w:val="baseline"/>
        </w:rPr>
      </w:pPr>
      <w:r w:rsidDel="00000000" w:rsidR="00000000" w:rsidRPr="00000000">
        <w:rPr>
          <w:color w:val="000000"/>
          <w:vertAlign w:val="baseline"/>
          <w:rtl w:val="0"/>
        </w:rPr>
        <w:t xml:space="preserve">2. DOMINA EL VOCABULARIO. BUSCA LAS PALABRAS DESCONOCIDAS EN EL DICCIONARIO</w:t>
      </w:r>
    </w:p>
    <w:p w:rsidR="00000000" w:rsidDel="00000000" w:rsidP="00000000" w:rsidRDefault="00000000" w:rsidRPr="00000000" w14:paraId="0000014A">
      <w:pPr>
        <w:jc w:val="both"/>
        <w:rPr>
          <w:color w:val="000000"/>
          <w:vertAlign w:val="baseline"/>
        </w:rPr>
      </w:pPr>
      <w:r w:rsidDel="00000000" w:rsidR="00000000" w:rsidRPr="00000000">
        <w:rPr>
          <w:rtl w:val="0"/>
        </w:rPr>
      </w:r>
    </w:p>
    <w:p w:rsidR="00000000" w:rsidDel="00000000" w:rsidP="00000000" w:rsidRDefault="00000000" w:rsidRPr="00000000" w14:paraId="0000014B">
      <w:pPr>
        <w:ind w:left="1068" w:firstLine="0"/>
        <w:jc w:val="both"/>
        <w:rPr>
          <w:color w:val="000000"/>
          <w:vertAlign w:val="baseline"/>
        </w:rPr>
      </w:pPr>
      <w:r w:rsidDel="00000000" w:rsidR="00000000" w:rsidRPr="00000000">
        <w:rPr>
          <w:rtl w:val="0"/>
        </w:rPr>
      </w:r>
    </w:p>
    <w:p w:rsidR="00000000" w:rsidDel="00000000" w:rsidP="00000000" w:rsidRDefault="00000000" w:rsidRPr="00000000" w14:paraId="0000014C">
      <w:pPr>
        <w:numPr>
          <w:ilvl w:val="0"/>
          <w:numId w:val="13"/>
        </w:numPr>
        <w:ind w:left="1428" w:hanging="360"/>
        <w:jc w:val="both"/>
        <w:rPr>
          <w:color w:val="000000"/>
          <w:vertAlign w:val="baseline"/>
        </w:rPr>
      </w:pPr>
      <w:r w:rsidDel="00000000" w:rsidR="00000000" w:rsidRPr="00000000">
        <w:rPr>
          <w:color w:val="000000"/>
          <w:vertAlign w:val="baseline"/>
          <w:rtl w:val="0"/>
        </w:rPr>
        <w:t xml:space="preserve">3. BUSCA LAS IDEAS, NO LAS PALABRAS. PARA ELLO ES PRECISO CORREGIR LAS VOCALIZACIONES.</w:t>
      </w:r>
    </w:p>
    <w:p w:rsidR="00000000" w:rsidDel="00000000" w:rsidP="00000000" w:rsidRDefault="00000000" w:rsidRPr="00000000" w14:paraId="0000014D">
      <w:pPr>
        <w:ind w:left="1068" w:firstLine="0"/>
        <w:jc w:val="both"/>
        <w:rPr>
          <w:color w:val="000000"/>
          <w:vertAlign w:val="baseline"/>
        </w:rPr>
      </w:pPr>
      <w:r w:rsidDel="00000000" w:rsidR="00000000" w:rsidRPr="00000000">
        <w:rPr>
          <w:rtl w:val="0"/>
        </w:rPr>
      </w:r>
    </w:p>
    <w:p w:rsidR="00000000" w:rsidDel="00000000" w:rsidP="00000000" w:rsidRDefault="00000000" w:rsidRPr="00000000" w14:paraId="0000014E">
      <w:pPr>
        <w:numPr>
          <w:ilvl w:val="0"/>
          <w:numId w:val="13"/>
        </w:numPr>
        <w:ind w:left="1428" w:hanging="360"/>
        <w:jc w:val="both"/>
        <w:rPr>
          <w:color w:val="000000"/>
          <w:vertAlign w:val="baseline"/>
        </w:rPr>
      </w:pPr>
      <w:r w:rsidDel="00000000" w:rsidR="00000000" w:rsidRPr="00000000">
        <w:rPr>
          <w:color w:val="000000"/>
          <w:vertAlign w:val="baseline"/>
          <w:rtl w:val="0"/>
        </w:rPr>
        <w:t xml:space="preserve">4. AVERIGUA LA ESTRUCTURA DEL TEXTO, RECONOCE LAS PARTES DE QUE SE COMPONE.</w:t>
      </w:r>
    </w:p>
    <w:p w:rsidR="00000000" w:rsidDel="00000000" w:rsidP="00000000" w:rsidRDefault="00000000" w:rsidRPr="00000000" w14:paraId="0000014F">
      <w:pPr>
        <w:jc w:val="both"/>
        <w:rPr>
          <w:color w:val="000000"/>
          <w:vertAlign w:val="baseline"/>
        </w:rPr>
      </w:pPr>
      <w:r w:rsidDel="00000000" w:rsidR="00000000" w:rsidRPr="00000000">
        <w:rPr>
          <w:rtl w:val="0"/>
        </w:rPr>
      </w:r>
    </w:p>
    <w:p w:rsidR="00000000" w:rsidDel="00000000" w:rsidP="00000000" w:rsidRDefault="00000000" w:rsidRPr="00000000" w14:paraId="00000150">
      <w:pPr>
        <w:ind w:left="1068" w:firstLine="0"/>
        <w:jc w:val="both"/>
        <w:rPr>
          <w:color w:val="000000"/>
          <w:vertAlign w:val="baseline"/>
        </w:rPr>
      </w:pPr>
      <w:r w:rsidDel="00000000" w:rsidR="00000000" w:rsidRPr="00000000">
        <w:rPr>
          <w:rtl w:val="0"/>
        </w:rPr>
      </w:r>
    </w:p>
    <w:p w:rsidR="00000000" w:rsidDel="00000000" w:rsidP="00000000" w:rsidRDefault="00000000" w:rsidRPr="00000000" w14:paraId="00000151">
      <w:pPr>
        <w:numPr>
          <w:ilvl w:val="0"/>
          <w:numId w:val="13"/>
        </w:numPr>
        <w:ind w:left="1428" w:hanging="360"/>
        <w:jc w:val="both"/>
        <w:rPr>
          <w:color w:val="000000"/>
          <w:vertAlign w:val="baseline"/>
        </w:rPr>
      </w:pPr>
      <w:r w:rsidDel="00000000" w:rsidR="00000000" w:rsidRPr="00000000">
        <w:rPr>
          <w:color w:val="000000"/>
          <w:vertAlign w:val="baseline"/>
          <w:rtl w:val="0"/>
        </w:rPr>
        <w:t xml:space="preserve">5. LEE DETENIDAMENTE LAS GRÁFICAS, ESQUEMAS, PLANOS Y MAPAS QUE ACOMPAÑAN AL TEXTO. SE DEBE IR CONSULTANDO EL GRÁFICO A MEDIDA QUE SE VA LEYENDO EL TEXTO.</w:t>
      </w:r>
    </w:p>
    <w:p w:rsidR="00000000" w:rsidDel="00000000" w:rsidP="00000000" w:rsidRDefault="00000000" w:rsidRPr="00000000" w14:paraId="00000152">
      <w:pPr>
        <w:ind w:left="1068" w:firstLine="0"/>
        <w:jc w:val="both"/>
        <w:rPr>
          <w:color w:val="000000"/>
          <w:vertAlign w:val="baseline"/>
        </w:rPr>
      </w:pPr>
      <w:r w:rsidDel="00000000" w:rsidR="00000000" w:rsidRPr="00000000">
        <w:rPr>
          <w:rtl w:val="0"/>
        </w:rPr>
      </w:r>
    </w:p>
    <w:p w:rsidR="00000000" w:rsidDel="00000000" w:rsidP="00000000" w:rsidRDefault="00000000" w:rsidRPr="00000000" w14:paraId="00000153">
      <w:pPr>
        <w:numPr>
          <w:ilvl w:val="0"/>
          <w:numId w:val="13"/>
        </w:numPr>
        <w:ind w:left="1428" w:hanging="360"/>
        <w:jc w:val="both"/>
        <w:rPr>
          <w:color w:val="000000"/>
          <w:vertAlign w:val="baseline"/>
        </w:rPr>
      </w:pPr>
      <w:r w:rsidDel="00000000" w:rsidR="00000000" w:rsidRPr="00000000">
        <w:rPr>
          <w:color w:val="000000"/>
          <w:vertAlign w:val="baseline"/>
          <w:rtl w:val="0"/>
        </w:rPr>
        <w:t xml:space="preserve">6. RELACIONA LOS CONTENIDOS DE LA LECTURA CON OTROS YA APRENDIDOS.</w:t>
      </w:r>
    </w:p>
    <w:p w:rsidR="00000000" w:rsidDel="00000000" w:rsidP="00000000" w:rsidRDefault="00000000" w:rsidRPr="00000000" w14:paraId="00000154">
      <w:pPr>
        <w:jc w:val="both"/>
        <w:rPr>
          <w:color w:val="000000"/>
          <w:vertAlign w:val="baseline"/>
        </w:rPr>
      </w:pPr>
      <w:r w:rsidDel="00000000" w:rsidR="00000000" w:rsidRPr="00000000">
        <w:rPr>
          <w:rtl w:val="0"/>
        </w:rPr>
      </w:r>
    </w:p>
    <w:p w:rsidR="00000000" w:rsidDel="00000000" w:rsidP="00000000" w:rsidRDefault="00000000" w:rsidRPr="00000000" w14:paraId="00000155">
      <w:pPr>
        <w:jc w:val="both"/>
        <w:rPr>
          <w:color w:val="000000"/>
          <w:vertAlign w:val="baseline"/>
        </w:rPr>
      </w:pPr>
      <w:r w:rsidDel="00000000" w:rsidR="00000000" w:rsidRPr="00000000">
        <w:rPr>
          <w:rtl w:val="0"/>
        </w:rPr>
      </w:r>
    </w:p>
    <w:p w:rsidR="00000000" w:rsidDel="00000000" w:rsidP="00000000" w:rsidRDefault="00000000" w:rsidRPr="00000000" w14:paraId="00000156">
      <w:pPr>
        <w:jc w:val="both"/>
        <w:rPr>
          <w:color w:val="000000"/>
          <w:vertAlign w:val="baseline"/>
        </w:rPr>
      </w:pPr>
      <w:r w:rsidDel="00000000" w:rsidR="00000000" w:rsidRPr="00000000">
        <w:rPr>
          <w:rtl w:val="0"/>
        </w:rPr>
      </w:r>
    </w:p>
    <w:p w:rsidR="00000000" w:rsidDel="00000000" w:rsidP="00000000" w:rsidRDefault="00000000" w:rsidRPr="00000000" w14:paraId="00000157">
      <w:pPr>
        <w:jc w:val="both"/>
        <w:rPr>
          <w:color w:val="000000"/>
          <w:vertAlign w:val="baseline"/>
        </w:rPr>
      </w:pPr>
      <w:r w:rsidDel="00000000" w:rsidR="00000000" w:rsidRPr="00000000">
        <w:rPr>
          <w:rtl w:val="0"/>
        </w:rPr>
      </w:r>
    </w:p>
    <w:p w:rsidR="00000000" w:rsidDel="00000000" w:rsidP="00000000" w:rsidRDefault="00000000" w:rsidRPr="00000000" w14:paraId="00000158">
      <w:pPr>
        <w:jc w:val="both"/>
        <w:rPr>
          <w:color w:val="000000"/>
          <w:vertAlign w:val="baseline"/>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jc w:val="both"/>
        <w:rPr>
          <w:color w:val="000000"/>
          <w:vertAlign w:val="baseline"/>
        </w:rPr>
      </w:pPr>
      <w:r w:rsidDel="00000000" w:rsidR="00000000" w:rsidRPr="00000000">
        <w:rPr>
          <w:rtl w:val="0"/>
        </w:rPr>
      </w:r>
    </w:p>
    <w:p w:rsidR="00000000" w:rsidDel="00000000" w:rsidP="00000000" w:rsidRDefault="00000000" w:rsidRPr="00000000" w14:paraId="0000015C">
      <w:pPr>
        <w:jc w:val="both"/>
        <w:rPr>
          <w:color w:val="000000"/>
          <w:vertAlign w:val="baseline"/>
        </w:rPr>
      </w:pPr>
      <w:r w:rsidDel="00000000" w:rsidR="00000000" w:rsidRPr="00000000">
        <w:rPr>
          <w:rtl w:val="0"/>
        </w:rPr>
      </w:r>
    </w:p>
    <w:p w:rsidR="00000000" w:rsidDel="00000000" w:rsidP="00000000" w:rsidRDefault="00000000" w:rsidRPr="00000000" w14:paraId="0000015D">
      <w:pPr>
        <w:jc w:val="both"/>
        <w:rPr>
          <w:color w:val="000000"/>
          <w:vertAlign w:val="baseline"/>
        </w:rPr>
      </w:pPr>
      <w:r w:rsidDel="00000000" w:rsidR="00000000" w:rsidRPr="00000000">
        <w:rPr>
          <w:rtl w:val="0"/>
        </w:rPr>
      </w:r>
    </w:p>
    <w:p w:rsidR="00000000" w:rsidDel="00000000" w:rsidP="00000000" w:rsidRDefault="00000000" w:rsidRPr="00000000" w14:paraId="0000015E">
      <w:pPr>
        <w:jc w:val="both"/>
        <w:rPr>
          <w:color w:val="000000"/>
          <w:vertAlign w:val="baseline"/>
        </w:rPr>
      </w:pPr>
      <w:r w:rsidDel="00000000" w:rsidR="00000000" w:rsidRPr="00000000">
        <w:rPr>
          <w:rtl w:val="0"/>
        </w:rPr>
      </w:r>
    </w:p>
    <w:p w:rsidR="00000000" w:rsidDel="00000000" w:rsidP="00000000" w:rsidRDefault="00000000" w:rsidRPr="00000000" w14:paraId="0000015F">
      <w:pPr>
        <w:jc w:val="both"/>
        <w:rPr>
          <w:b w:val="0"/>
          <w:color w:val="000000"/>
          <w:vertAlign w:val="baseline"/>
        </w:rPr>
      </w:pPr>
      <w:r w:rsidDel="00000000" w:rsidR="00000000" w:rsidRPr="00000000">
        <w:rPr>
          <w:b w:val="1"/>
          <w:color w:val="000000"/>
          <w:vertAlign w:val="baseline"/>
          <w:rtl w:val="0"/>
        </w:rPr>
        <w:t xml:space="preserve"> 4. OTRAS ESTRATEGIAS PARA MEJORAR COMPRENSIÓN LECTORA</w:t>
      </w:r>
      <w:r w:rsidDel="00000000" w:rsidR="00000000" w:rsidRPr="00000000">
        <w:rPr>
          <w:rtl w:val="0"/>
        </w:rPr>
      </w:r>
    </w:p>
    <w:p w:rsidR="00000000" w:rsidDel="00000000" w:rsidP="00000000" w:rsidRDefault="00000000" w:rsidRPr="00000000" w14:paraId="00000160">
      <w:pPr>
        <w:jc w:val="both"/>
        <w:rPr>
          <w:b w:val="0"/>
          <w:color w:val="000000"/>
          <w:vertAlign w:val="baseline"/>
        </w:rPr>
      </w:pPr>
      <w:r w:rsidDel="00000000" w:rsidR="00000000" w:rsidRPr="00000000">
        <w:rPr>
          <w:rtl w:val="0"/>
        </w:rPr>
      </w:r>
    </w:p>
    <w:p w:rsidR="00000000" w:rsidDel="00000000" w:rsidP="00000000" w:rsidRDefault="00000000" w:rsidRPr="00000000" w14:paraId="00000161">
      <w:pPr>
        <w:jc w:val="both"/>
        <w:rPr>
          <w:b w:val="0"/>
          <w:color w:val="000000"/>
          <w:vertAlign w:val="baseline"/>
        </w:rPr>
      </w:pPr>
      <w:r w:rsidDel="00000000" w:rsidR="00000000" w:rsidRPr="00000000">
        <w:rPr>
          <w:rtl w:val="0"/>
        </w:rPr>
      </w:r>
    </w:p>
    <w:p w:rsidR="00000000" w:rsidDel="00000000" w:rsidP="00000000" w:rsidRDefault="00000000" w:rsidRPr="00000000" w14:paraId="00000162">
      <w:pPr>
        <w:jc w:val="both"/>
        <w:rPr>
          <w:b w:val="0"/>
          <w:color w:val="000000"/>
          <w:vertAlign w:val="baseline"/>
        </w:rPr>
      </w:pPr>
      <w:r w:rsidDel="00000000" w:rsidR="00000000" w:rsidRPr="00000000">
        <w:rPr>
          <w:rtl w:val="0"/>
        </w:rPr>
      </w:r>
    </w:p>
    <w:p w:rsidR="00000000" w:rsidDel="00000000" w:rsidP="00000000" w:rsidRDefault="00000000" w:rsidRPr="00000000" w14:paraId="00000163">
      <w:pPr>
        <w:numPr>
          <w:ilvl w:val="0"/>
          <w:numId w:val="14"/>
        </w:numPr>
        <w:ind w:left="720" w:hanging="360"/>
        <w:jc w:val="both"/>
        <w:rPr>
          <w:b w:val="0"/>
          <w:color w:val="000000"/>
          <w:vertAlign w:val="baseline"/>
        </w:rPr>
      </w:pPr>
      <w:r w:rsidDel="00000000" w:rsidR="00000000" w:rsidRPr="00000000">
        <w:rPr>
          <w:b w:val="1"/>
          <w:color w:val="000000"/>
          <w:vertAlign w:val="baseline"/>
          <w:rtl w:val="0"/>
        </w:rPr>
        <w:t xml:space="preserve">PARA MANTENER LA ATENCIÓN</w:t>
      </w:r>
      <w:r w:rsidDel="00000000" w:rsidR="00000000" w:rsidRPr="00000000">
        <w:rPr>
          <w:rtl w:val="0"/>
        </w:rPr>
      </w:r>
    </w:p>
    <w:p w:rsidR="00000000" w:rsidDel="00000000" w:rsidP="00000000" w:rsidRDefault="00000000" w:rsidRPr="00000000" w14:paraId="00000164">
      <w:pPr>
        <w:ind w:left="1080" w:firstLine="0"/>
        <w:jc w:val="both"/>
        <w:rPr>
          <w:b w:val="0"/>
          <w:color w:val="000000"/>
          <w:sz w:val="28"/>
          <w:szCs w:val="28"/>
          <w:vertAlign w:val="baseline"/>
        </w:rPr>
      </w:pPr>
      <w:r w:rsidDel="00000000" w:rsidR="00000000" w:rsidRPr="00000000">
        <w:rPr>
          <w:b w:val="1"/>
          <w:color w:val="000000"/>
          <w:sz w:val="28"/>
          <w:szCs w:val="28"/>
          <w:vertAlign w:val="baseline"/>
          <w:rtl w:val="0"/>
        </w:rPr>
        <w:t xml:space="preserve">-Valorar la comprensión de cada oración </w:t>
      </w:r>
      <w:r w:rsidDel="00000000" w:rsidR="00000000" w:rsidRPr="00000000">
        <w:rPr>
          <w:rtl w:val="0"/>
        </w:rPr>
      </w:r>
    </w:p>
    <w:p w:rsidR="00000000" w:rsidDel="00000000" w:rsidP="00000000" w:rsidRDefault="00000000" w:rsidRPr="00000000" w14:paraId="00000165">
      <w:pPr>
        <w:ind w:left="1080" w:firstLine="0"/>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Se pretende que el lector vaya tomando conciencia al hilo de la lectura de su grado de comprensión. Al final de cada oración, el alumno pone un signo (+) si ha entendido, un signo (?) si ha entendido parcialmente y un signo (–) si no ha entendido. En estos dos últimos casos puede optar por la relectura de la oración o bien esperar a terminar la lectura y volver sobre ella. Además, irá subrayando las palabras o expresiones que no entienda bien.</w:t>
      </w:r>
    </w:p>
    <w:p w:rsidR="00000000" w:rsidDel="00000000" w:rsidP="00000000" w:rsidRDefault="00000000" w:rsidRPr="00000000" w14:paraId="00000166">
      <w:pPr>
        <w:ind w:left="1080" w:firstLine="0"/>
        <w:jc w:val="both"/>
        <w:rPr>
          <w:b w:val="0"/>
          <w:color w:val="000000"/>
          <w:sz w:val="28"/>
          <w:szCs w:val="28"/>
          <w:vertAlign w:val="baseline"/>
        </w:rPr>
      </w:pPr>
      <w:r w:rsidDel="00000000" w:rsidR="00000000" w:rsidRPr="00000000">
        <w:rPr>
          <w:b w:val="1"/>
          <w:color w:val="000000"/>
          <w:sz w:val="28"/>
          <w:szCs w:val="28"/>
          <w:vertAlign w:val="baseline"/>
          <w:rtl w:val="0"/>
        </w:rPr>
        <w:t xml:space="preserve">-Tomar notas</w:t>
      </w:r>
      <w:r w:rsidDel="00000000" w:rsidR="00000000" w:rsidRPr="00000000">
        <w:rPr>
          <w:rtl w:val="0"/>
        </w:rPr>
      </w:r>
    </w:p>
    <w:p w:rsidR="00000000" w:rsidDel="00000000" w:rsidP="00000000" w:rsidRDefault="00000000" w:rsidRPr="00000000" w14:paraId="00000167">
      <w:pPr>
        <w:ind w:left="1080" w:firstLine="0"/>
        <w:jc w:val="both"/>
        <w:rPr>
          <w:color w:val="000000"/>
          <w:vertAlign w:val="baseline"/>
        </w:rPr>
      </w:pPr>
      <w:r w:rsidDel="00000000" w:rsidR="00000000" w:rsidRPr="00000000">
        <w:rPr>
          <w:rFonts w:ascii="Calibri" w:cs="Calibri" w:eastAsia="Calibri" w:hAnsi="Calibri"/>
          <w:color w:val="000000"/>
          <w:vertAlign w:val="baseline"/>
          <w:rtl w:val="0"/>
        </w:rPr>
        <w:t xml:space="preserve">Cuando tomamos notas estamos leyendo de forma activa y ese es el principal valor de esta actividad. No se debe ser muy exigente en cuanto a la calidad de las anotaciones, pues cumplen una función para el lector y, por lo tanto, no debe extrañar que a veces sean crípticas para otra persona.</w:t>
      </w:r>
      <w:r w:rsidDel="00000000" w:rsidR="00000000" w:rsidRPr="00000000">
        <w:rPr>
          <w:rtl w:val="0"/>
        </w:rPr>
      </w:r>
    </w:p>
    <w:p w:rsidR="00000000" w:rsidDel="00000000" w:rsidP="00000000" w:rsidRDefault="00000000" w:rsidRPr="00000000" w14:paraId="00000168">
      <w:pPr>
        <w:jc w:val="both"/>
        <w:rPr>
          <w:b w:val="0"/>
          <w:color w:val="000000"/>
          <w:vertAlign w:val="baseline"/>
        </w:rPr>
      </w:pPr>
      <w:r w:rsidDel="00000000" w:rsidR="00000000" w:rsidRPr="00000000">
        <w:rPr>
          <w:rtl w:val="0"/>
        </w:rPr>
      </w:r>
    </w:p>
    <w:p w:rsidR="00000000" w:rsidDel="00000000" w:rsidP="00000000" w:rsidRDefault="00000000" w:rsidRPr="00000000" w14:paraId="00000169">
      <w:pPr>
        <w:numPr>
          <w:ilvl w:val="0"/>
          <w:numId w:val="14"/>
        </w:numPr>
        <w:ind w:left="720" w:hanging="360"/>
        <w:jc w:val="both"/>
        <w:rPr>
          <w:b w:val="0"/>
          <w:color w:val="000000"/>
          <w:sz w:val="28"/>
          <w:szCs w:val="28"/>
          <w:vertAlign w:val="baseline"/>
        </w:rPr>
      </w:pPr>
      <w:r w:rsidDel="00000000" w:rsidR="00000000" w:rsidRPr="00000000">
        <w:rPr>
          <w:b w:val="1"/>
          <w:color w:val="000000"/>
          <w:sz w:val="28"/>
          <w:szCs w:val="28"/>
          <w:vertAlign w:val="baseline"/>
          <w:rtl w:val="0"/>
        </w:rPr>
        <w:t xml:space="preserve">ACTIVIDADES PARA TRABAJAR LOS CONOCIMIENTOS PREVIOS</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Ayudan a activar los conocimientos previos del alumno, necesarios para comprender el texto, y despiertan su motivación para leer el texto propuesto.</w:t>
      </w:r>
    </w:p>
    <w:p w:rsidR="00000000" w:rsidDel="00000000" w:rsidP="00000000" w:rsidRDefault="00000000" w:rsidRPr="00000000" w14:paraId="0000016B">
      <w:pPr>
        <w:ind w:left="992" w:firstLine="0"/>
        <w:jc w:val="both"/>
        <w:rPr>
          <w:b w:val="0"/>
          <w:color w:val="000000"/>
          <w:sz w:val="28"/>
          <w:szCs w:val="28"/>
          <w:vertAlign w:val="baseline"/>
        </w:rPr>
      </w:pPr>
      <w:r w:rsidDel="00000000" w:rsidR="00000000" w:rsidRPr="00000000">
        <w:rPr>
          <w:b w:val="1"/>
          <w:color w:val="000000"/>
          <w:sz w:val="28"/>
          <w:szCs w:val="28"/>
          <w:vertAlign w:val="baseline"/>
          <w:rtl w:val="0"/>
        </w:rPr>
        <w:t xml:space="preserve">-Técnica del listado</w:t>
      </w:r>
      <w:r w:rsidDel="00000000" w:rsidR="00000000" w:rsidRPr="00000000">
        <w:rPr>
          <w:rtl w:val="0"/>
        </w:rPr>
      </w:r>
    </w:p>
    <w:p w:rsidR="00000000" w:rsidDel="00000000" w:rsidP="00000000" w:rsidRDefault="00000000" w:rsidRPr="00000000" w14:paraId="0000016C">
      <w:pPr>
        <w:ind w:left="360" w:firstLine="0"/>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Antes de leer el texto, los alumnos hacen una lista con sus ideas sobre el tema.</w:t>
      </w:r>
    </w:p>
    <w:p w:rsidR="00000000" w:rsidDel="00000000" w:rsidP="00000000" w:rsidRDefault="00000000" w:rsidRPr="00000000" w14:paraId="0000016D">
      <w:pPr>
        <w:ind w:left="992" w:firstLine="0"/>
        <w:jc w:val="both"/>
        <w:rPr>
          <w:b w:val="0"/>
          <w:color w:val="000000"/>
          <w:sz w:val="28"/>
          <w:szCs w:val="28"/>
          <w:vertAlign w:val="baseline"/>
        </w:rPr>
      </w:pPr>
      <w:r w:rsidDel="00000000" w:rsidR="00000000" w:rsidRPr="00000000">
        <w:rPr>
          <w:b w:val="1"/>
          <w:color w:val="000000"/>
          <w:sz w:val="28"/>
          <w:szCs w:val="28"/>
          <w:vertAlign w:val="baseline"/>
          <w:rtl w:val="0"/>
        </w:rPr>
        <w:t xml:space="preserve">-La discusión antes de la lectura</w:t>
      </w:r>
      <w:r w:rsidDel="00000000" w:rsidR="00000000" w:rsidRPr="00000000">
        <w:rPr>
          <w:rtl w:val="0"/>
        </w:rPr>
      </w:r>
    </w:p>
    <w:p w:rsidR="00000000" w:rsidDel="00000000" w:rsidP="00000000" w:rsidRDefault="00000000" w:rsidRPr="00000000" w14:paraId="0000016E">
      <w:pPr>
        <w:ind w:firstLine="708"/>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El profesor plantea una discusión dirigida que pretende sacar a la luz las ideas y experiencias más relevantes para la comprensión de determinado texto. Lógicamente, esta discusión debe ser debidamente guiada por el profesor con el fin de que las ideas expuestas sean relevantes para entender el texto que se va a leer. Puede plantearse de forma complementaria a la actividad anterior.</w:t>
      </w:r>
    </w:p>
    <w:p w:rsidR="00000000" w:rsidDel="00000000" w:rsidP="00000000" w:rsidRDefault="00000000" w:rsidRPr="00000000" w14:paraId="0000016F">
      <w:pPr>
        <w:ind w:firstLine="708"/>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0">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1">
      <w:pPr>
        <w:numPr>
          <w:ilvl w:val="0"/>
          <w:numId w:val="14"/>
        </w:numPr>
        <w:ind w:left="720" w:hanging="360"/>
        <w:jc w:val="both"/>
        <w:rPr>
          <w:b w:val="0"/>
          <w:color w:val="000000"/>
          <w:sz w:val="28"/>
          <w:szCs w:val="28"/>
          <w:vertAlign w:val="baseline"/>
        </w:rPr>
      </w:pPr>
      <w:r w:rsidDel="00000000" w:rsidR="00000000" w:rsidRPr="00000000">
        <w:rPr>
          <w:rFonts w:ascii="Calibri" w:cs="Calibri" w:eastAsia="Calibri" w:hAnsi="Calibri"/>
          <w:b w:val="1"/>
          <w:color w:val="000000"/>
          <w:sz w:val="28"/>
          <w:szCs w:val="28"/>
          <w:vertAlign w:val="baseline"/>
          <w:rtl w:val="0"/>
        </w:rPr>
        <w:t xml:space="preserve">ACTIVIDADES PARA ELABORAR Y REORGANIZAR LA INFORMACIÓN </w:t>
      </w:r>
      <w:r w:rsidDel="00000000" w:rsidR="00000000" w:rsidRPr="00000000">
        <w:rPr>
          <w:rtl w:val="0"/>
        </w:rPr>
      </w:r>
    </w:p>
    <w:p w:rsidR="00000000" w:rsidDel="00000000" w:rsidP="00000000" w:rsidRDefault="00000000" w:rsidRPr="00000000" w14:paraId="00000172">
      <w:pPr>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3">
      <w:pPr>
        <w:ind w:left="992" w:firstLine="0"/>
        <w:jc w:val="both"/>
        <w:rPr>
          <w:color w:val="000000"/>
          <w:sz w:val="28"/>
          <w:szCs w:val="28"/>
          <w:vertAlign w:val="baseline"/>
        </w:rPr>
      </w:pPr>
      <w:r w:rsidDel="00000000" w:rsidR="00000000" w:rsidRPr="00000000">
        <w:rPr>
          <w:color w:val="000000"/>
          <w:sz w:val="28"/>
          <w:szCs w:val="28"/>
          <w:vertAlign w:val="baseline"/>
          <w:rtl w:val="0"/>
        </w:rPr>
        <w:t xml:space="preserve">-Representar el texto mediante “mapas conceptuales”</w:t>
      </w:r>
    </w:p>
    <w:p w:rsidR="00000000" w:rsidDel="00000000" w:rsidP="00000000" w:rsidRDefault="00000000" w:rsidRPr="00000000" w14:paraId="00000174">
      <w:pPr>
        <w:ind w:left="708" w:firstLine="0"/>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Mediante esta técnica los alumnos desarrollan de forma importante una serie de estrategias que les permite reelaborar y reordenar el texto atendiendo a los conceptos y sus relaciones. Además, les ayudará a discriminar la importancia relativa de las ideas, ya que para elaborar mapas conceptuales deben estructurar el contenido del texto atendiendo a la importancia jerárquica de las ideas que aparecen en el texto.</w:t>
      </w:r>
    </w:p>
    <w:p w:rsidR="00000000" w:rsidDel="00000000" w:rsidP="00000000" w:rsidRDefault="00000000" w:rsidRPr="00000000" w14:paraId="00000175">
      <w:pPr>
        <w:ind w:left="708"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6">
      <w:pPr>
        <w:ind w:left="992" w:firstLine="0"/>
        <w:jc w:val="both"/>
        <w:rPr>
          <w:color w:val="000000"/>
          <w:sz w:val="28"/>
          <w:szCs w:val="28"/>
          <w:vertAlign w:val="baseline"/>
        </w:rPr>
      </w:pPr>
      <w:r w:rsidDel="00000000" w:rsidR="00000000" w:rsidRPr="00000000">
        <w:rPr>
          <w:color w:val="000000"/>
          <w:sz w:val="28"/>
          <w:szCs w:val="28"/>
          <w:vertAlign w:val="baseline"/>
          <w:rtl w:val="0"/>
        </w:rPr>
        <w:t xml:space="preserve">-Hacer preguntas sobre el texto**</w:t>
      </w:r>
    </w:p>
    <w:p w:rsidR="00000000" w:rsidDel="00000000" w:rsidP="00000000" w:rsidRDefault="00000000" w:rsidRPr="00000000" w14:paraId="00000177">
      <w:pPr>
        <w:ind w:left="708" w:firstLine="0"/>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En vez de responder a las preguntas sobre el texto que ha hecho el profesor u otra persona, es el propio alumno quien se inventa preguntas. Se trata de intentar descubrir las preguntas importantes a las cuales pretende responder el texto. Conviene que el alumno sea sintético a la hora de buscar las preguntas.</w:t>
      </w:r>
    </w:p>
    <w:p w:rsidR="00000000" w:rsidDel="00000000" w:rsidP="00000000" w:rsidRDefault="00000000" w:rsidRPr="00000000" w14:paraId="00000178">
      <w:pPr>
        <w:ind w:left="708"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9">
      <w:pPr>
        <w:numPr>
          <w:ilvl w:val="0"/>
          <w:numId w:val="14"/>
        </w:numPr>
        <w:ind w:left="720" w:hanging="360"/>
        <w:jc w:val="both"/>
        <w:rPr>
          <w:b w:val="0"/>
          <w:color w:val="000000"/>
          <w:vertAlign w:val="baseline"/>
        </w:rPr>
      </w:pPr>
      <w:r w:rsidDel="00000000" w:rsidR="00000000" w:rsidRPr="00000000">
        <w:rPr>
          <w:rFonts w:ascii="Calibri" w:cs="Calibri" w:eastAsia="Calibri" w:hAnsi="Calibri"/>
          <w:b w:val="1"/>
          <w:color w:val="000000"/>
          <w:vertAlign w:val="baseline"/>
          <w:rtl w:val="0"/>
        </w:rPr>
        <w:t xml:space="preserve">ACTIVIDADES PARA LA SÍNTESIS Y LA IDENTIFICACIÓN DE LAS IDEAS PRINCIPALES </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usan para trabajar la capacidad de síntesis y la detección de las ideas importantes. Al hacer una síntesis de un texto el alumno debe diferenciar lo anecdótico de lo esencial y, en muchos casos, tiene que elaborar enunciados más genéricos que los del texto leído.</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99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-Titular párrafos</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Buscar la idea matriz de cada párrafo. Debe buscarse una idea que abarque el conjunto del contenido. Prácticamente se puede hacer de distintas maneras: escribir el título con lápiz de punta fina en el espacio en blanco entre párrafos o en un lateral a modo de «ladillo»; es posible, también, no escribir en el texto y apuntar en hoja aparte, etc. Es importante constatar que el título inventado funciona como un paraguas que cubre las distintas proposiciones del párrafo, o al menos, las más relevantes.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99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-Subrayado y esquema</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70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 vez sean las técnicas más aplicadas y sobre las que se han escrito más manuales, además de ser objeto de múltiples cursos y seminarios, no sólo en el mundo académico sino también en el sector empresarial. Se podría decir que son unas técnicas universales. Por su eficacia probada y simplicidad formal se incluyen aquí también como una propuesta más que se puede utilizar para aprender a leer comprensivamente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jc w:val="both"/>
        <w:rPr>
          <w:b w:val="0"/>
          <w:color w:val="000000"/>
          <w:sz w:val="28"/>
          <w:szCs w:val="28"/>
          <w:vertAlign w:val="baseline"/>
        </w:rPr>
      </w:pPr>
      <w:r w:rsidDel="00000000" w:rsidR="00000000" w:rsidRPr="00000000">
        <w:rPr>
          <w:rFonts w:ascii="Calibri" w:cs="Calibri" w:eastAsia="Calibri" w:hAnsi="Calibri"/>
          <w:color w:val="000000"/>
          <w:vertAlign w:val="baseline"/>
          <w:rtl w:val="0"/>
        </w:rPr>
        <w:t xml:space="preserve">5.  </w:t>
      </w:r>
      <w:r w:rsidDel="00000000" w:rsidR="00000000" w:rsidRPr="00000000">
        <w:rPr>
          <w:b w:val="1"/>
          <w:color w:val="000000"/>
          <w:sz w:val="28"/>
          <w:szCs w:val="28"/>
          <w:vertAlign w:val="baseline"/>
          <w:rtl w:val="0"/>
        </w:rPr>
        <w:t xml:space="preserve">GUÍA DE EJEMPLOS CONCRETOS DE ACTIVIDADES PARA TRABAJAR LA COMPRENSIÓN LECTORA.</w:t>
      </w:r>
      <w:r w:rsidDel="00000000" w:rsidR="00000000" w:rsidRPr="00000000">
        <w:rPr>
          <w:rtl w:val="0"/>
        </w:rPr>
      </w:r>
    </w:p>
    <w:p w:rsidR="00000000" w:rsidDel="00000000" w:rsidP="00000000" w:rsidRDefault="00000000" w:rsidRPr="00000000" w14:paraId="0000018A">
      <w:pPr>
        <w:jc w:val="both"/>
        <w:rPr>
          <w:b w:val="0"/>
          <w:color w:val="000000"/>
          <w:sz w:val="28"/>
          <w:szCs w:val="28"/>
          <w:vertAlign w:val="baseline"/>
        </w:rPr>
      </w:pPr>
      <w:r w:rsidDel="00000000" w:rsidR="00000000" w:rsidRPr="00000000">
        <w:rPr>
          <w:rtl w:val="0"/>
        </w:rPr>
      </w:r>
    </w:p>
    <w:p w:rsidR="00000000" w:rsidDel="00000000" w:rsidP="00000000" w:rsidRDefault="00000000" w:rsidRPr="00000000" w14:paraId="0000018B">
      <w:pPr>
        <w:jc w:val="both"/>
        <w:rPr>
          <w:b w:val="0"/>
          <w:color w:val="000000"/>
          <w:sz w:val="28"/>
          <w:szCs w:val="28"/>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COMPRENSIÓN DE TEXTOS MEDIANTE </w:t>
      </w:r>
      <w:r w:rsidDel="00000000" w:rsidR="00000000" w:rsidRPr="00000000">
        <w:rPr>
          <w:rFonts w:ascii="Times New Roman" w:cs="Times New Roman" w:eastAsia="Times New Roman" w:hAnsi="Times New Roman"/>
          <w:b w:val="1"/>
          <w:i w:val="0"/>
          <w:smallCaps w:val="0"/>
          <w:strike w:val="0"/>
          <w:color w:val="000000"/>
          <w:sz w:val="23"/>
          <w:szCs w:val="23"/>
          <w:u w:val="single"/>
          <w:shd w:fill="auto" w:val="clear"/>
          <w:vertAlign w:val="baseline"/>
          <w:rtl w:val="0"/>
        </w:rPr>
        <w:t xml:space="preserve">PREGUNTAS DE ELECCIÓN MÚLTIPLE</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Los Movimientos Migratorios </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Los movimientos migratorios son los desplazamientos de la población en el espacio provocados por diversas causas. La salida de personas de una zona recibe el nombre de emigración y supone una pérdida de población. La llegada de personas a un área se denomina inmigración y supone un crecimiento de población para el lugar que los recibe. </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Para evaluar la repercusión de los movimientos migratorios se calculan: </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el saldo migratorio absoluto, que es la diferencia que existe en un lugar determinado entre el número de inmigrantes y el de emigrantes. </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El saldo migratorio relativo, que pone en relación el saldo migratorio y la población de un lugar en un momento concreto.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(“Geografía” OUP) </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Preguntas: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La salida de personas de una zona recibe el nombre de: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inmigración b) saldo migratorio c) emigración d) población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Una variante de la elección múltiple puede ser la de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tachar lo que no sea verdad. </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Ej.- La llegada de personas a un área: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se llama inmigración b) conlleva pérdida de población c) es emigración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2.- COMPRENSIÓN DE TEXTOS MEDIANTE </w:t>
      </w:r>
      <w:r w:rsidDel="00000000" w:rsidR="00000000" w:rsidRPr="00000000">
        <w:rPr>
          <w:rFonts w:ascii="Times New Roman" w:cs="Times New Roman" w:eastAsia="Times New Roman" w:hAnsi="Times New Roman"/>
          <w:b w:val="1"/>
          <w:i w:val="0"/>
          <w:smallCaps w:val="0"/>
          <w:strike w:val="0"/>
          <w:color w:val="000000"/>
          <w:sz w:val="23"/>
          <w:szCs w:val="23"/>
          <w:u w:val="single"/>
          <w:shd w:fill="auto" w:val="clear"/>
          <w:vertAlign w:val="baseline"/>
          <w:rtl w:val="0"/>
        </w:rPr>
        <w:t xml:space="preserve">PREGUNTAS “VERDADER0/FALSO</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Los Movimientos Migratorios </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Los movimientos migratorios son los desplazamientos de la población en el espacio provocados por diversas causas. La salida de personas de una zona recibe el nombre de emigración y supone una pérdida de población. La llegada de personas a un área se denomina inmigración y supone un crecimiento de población para el lugar que los recibe. </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Para evaluar la repercusión de los movimientos migratorios se calculan: </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el saldo migratorio absoluto, que es la diferencia que existe en un lugar determinado entre el número de inmigrantes y el de emigrantes. </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El saldo migratorio relativo, que pone en relación el saldo migratorio y la población de un lugar en un momento concreto. </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(“Geografía” OUP) </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La emigración supone una pérdida de población.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V b) F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Podemos conseguir que la respuesta sea más difícil si, además, introducimos un tercer ítem (no mencionado en el texto (NM)).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Podemos evaluar la repercusión de los movimientos migratorios.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V b) F c) NM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Otra posibilidad es la de pedir evidencia textual que corrobore la veracidad o falsedad de las oraciones.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También podemos pedirle al alumnado que corrija las oraciones falsas, siempre según el texto.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3.- RESPONDER CON TUS PROPIAS PALABRAS. </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Utilizando el mismo texto de arriba sobre los movimientos migratorios, hacemos preguntas como la que formulamos abajo. Estas preguntas de comprensión son más difíciles que las anteriores, puesto que el alumnado tiene que elaborar la respuesta usando su propio vocabulario.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Conviene formular las preguntas de manera que le sea muy difícil al alumnado copiar literalmente del texto.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¿Qué diferencia hay entre emigración e inmigración? </w:t>
      </w:r>
    </w:p>
    <w:p w:rsidR="00000000" w:rsidDel="00000000" w:rsidP="00000000" w:rsidRDefault="00000000" w:rsidRPr="00000000" w14:paraId="000001B4">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4.- HACER PREGUNTAS PARA LAS RESPUESTAS DADAS. </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Este tipo de preguntas también demandan una actividad intelectual mayor que las vistas anteriormente. Es posible, pues, que sólo los alumnos más despiertos sean capaces de hacerlas.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Pregunta: ¿?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Respuesta: Comprobando el saldo migratorio absoluto y el saldo migratorio relativo.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5.- COMPLETAR UN CUADRO, TABLA, ETC. </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3"/>
          <w:szCs w:val="23"/>
          <w:u w:val="none"/>
          <w:shd w:fill="auto" w:val="clear"/>
          <w:vertAlign w:val="baseline"/>
          <w:rtl w:val="0"/>
        </w:rPr>
        <w:t xml:space="preserve">LA SALINIDAD DEL AGUA MARINA </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 sal más abundante en el agua de mar es el cloruro sódico o sal común. En menor proporción se encuentra el cloruro de magnesio y otras.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El contenido en sal del agua marina se llama salinidad y se mide en gramos de sales por kilogramo de agua. La salinidad media del agua del océano es de 35 g de sal por kilogramo de agua. Pero esta cifra varía. En los mares de zonas cálidas, donde el agua se evapora más, la salinidad es mayor. Así en el Mar Rojo la salinidad es de 41 g/kg de agua. En cambio, en los mares muy fríos la salinidad es mucho menor. Por ejemplo, en el mar Báltico es solamente de 10g de sal por kilogramo de agua. Esta salinidad es parecida a la del agua de algunos ríos y lagos. </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El agua más salina es la del mar Muerto (370 g/kg). Pero en realidad, el mar muerto no es un mar, sino un lago. </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 Enciclopedia del Estudiante (Santillana). </w:t>
      </w:r>
      <w:r w:rsidDel="00000000" w:rsidR="00000000" w:rsidRPr="00000000">
        <w:rPr>
          <w:rtl w:val="0"/>
        </w:rPr>
      </w:r>
    </w:p>
    <w:tbl>
      <w:tblPr>
        <w:tblStyle w:val="Table1"/>
        <w:tblW w:w="817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001"/>
        <w:gridCol w:w="2171"/>
        <w:tblGridChange w:id="0">
          <w:tblGrid>
            <w:gridCol w:w="6001"/>
            <w:gridCol w:w="2171"/>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QUÉ SE REFIEREN LAS CIFRAS?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CIFRAS </w:t>
            </w:r>
          </w:p>
        </w:tc>
      </w:tr>
      <w:tr>
        <w:trPr>
          <w:cantSplit w:val="0"/>
          <w:trHeight w:val="315"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35 g/kg </w:t>
            </w:r>
          </w:p>
        </w:tc>
      </w:tr>
      <w:tr>
        <w:trPr>
          <w:cantSplit w:val="0"/>
          <w:trHeight w:val="315"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370 g/kg </w:t>
            </w:r>
          </w:p>
        </w:tc>
      </w:tr>
      <w:tr>
        <w:trPr>
          <w:cantSplit w:val="0"/>
          <w:trHeight w:val="315"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10 g/kg </w:t>
            </w:r>
          </w:p>
        </w:tc>
      </w:tr>
      <w:tr>
        <w:trPr>
          <w:cantSplit w:val="0"/>
          <w:trHeight w:val="315"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41 g/kg </w:t>
            </w:r>
          </w:p>
        </w:tc>
      </w:tr>
    </w:tbl>
    <w:p w:rsidR="00000000" w:rsidDel="00000000" w:rsidP="00000000" w:rsidRDefault="00000000" w:rsidRPr="00000000" w14:paraId="000001CB">
      <w:pPr>
        <w:jc w:val="both"/>
        <w:rPr>
          <w:color w:val="000000"/>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6.- COMPLETAR UN GRÁFICO O DIAGRAMA A PARTIR DE LA INFORMACIÓN DEL TEXTO. </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Copia y completa el siguiente esquema: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 descolonización es el proceso de liquidación del sistema colonial en el mundo y la creación de estados independientes en los antiguos territorios dependientes. </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Las principales causas que permitieron la emancipación de las antiguas colonias y la formación de nuevos estados independientes fueron: </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 debilidad de las potencias europeas tras la Segunda Guerra Mundial </w:t>
      </w: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El desarrollo de movimientos nacionalistas entre las minorías indígenas occidentalizadas de las colonias. </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 actitud favorable hacia la descolonización por parte de las dos grandes potencias mundiales, Estados Unidos y la URSS. </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 proclamación por parte de la ONU del derecho de autodeterminación de todos los pueblos (derecho reconocido a un pueblo para elegir por sí mismo su futuro político). </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Desde la finalización de la Segunda Guerra Mundial hasta mediados de la década de 1960, la mayoría de las colonias se independizaron. El proceso de emancipación fue pacífico en algunos casos, pero en otros se alcanzó después de violentas guerras entre las colonias y sus metrópolis. </w:t>
      </w:r>
      <w:r w:rsidDel="00000000" w:rsidR="00000000" w:rsidRPr="00000000">
        <w:rPr>
          <w:rtl w:val="0"/>
        </w:rPr>
      </w:r>
    </w:p>
    <w:p w:rsidR="00000000" w:rsidDel="00000000" w:rsidP="00000000" w:rsidRDefault="00000000" w:rsidRPr="00000000" w14:paraId="000001ED">
      <w:pPr>
        <w:jc w:val="both"/>
        <w:rPr>
          <w:color w:val="000000"/>
          <w:sz w:val="20"/>
          <w:szCs w:val="20"/>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7.- ORDENAR PÁRRAFOS </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Esta actividad consiste en dividir un texto en párrafos fácilmente identificables y cambiarles el orden para que el alumnado los vuelva a ordenar.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w:t>
      </w:r>
    </w:p>
    <w:tbl>
      <w:tblPr>
        <w:tblStyle w:val="Table2"/>
        <w:tblW w:w="9567.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567"/>
        <w:tblGridChange w:id="0">
          <w:tblGrid>
            <w:gridCol w:w="9567"/>
          </w:tblGrid>
        </w:tblGridChange>
      </w:tblGrid>
      <w:tr>
        <w:trPr>
          <w:cantSplit w:val="0"/>
          <w:trHeight w:val="59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La materia estaba formada por partículas elementales (protones, electrones …) con gran cantidad de energía. </w:t>
            </w:r>
          </w:p>
        </w:tc>
      </w:tr>
    </w:tbl>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B </w:t>
      </w:r>
    </w:p>
    <w:tbl>
      <w:tblPr>
        <w:tblStyle w:val="Table3"/>
        <w:tblW w:w="9567.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567"/>
        <w:tblGridChange w:id="0">
          <w:tblGrid>
            <w:gridCol w:w="9567"/>
          </w:tblGrid>
        </w:tblGridChange>
      </w:tblGrid>
      <w:tr>
        <w:trPr>
          <w:cantSplit w:val="0"/>
          <w:trHeight w:val="867"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Poco a poco se fue produciendo el enfriamiento del Universo, que al principio estaba a una gran temperatura. Se piensa que este proceso de enfriamiento continúa aún en la actualidad. </w:t>
            </w:r>
          </w:p>
        </w:tc>
      </w:tr>
    </w:tb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 </w:t>
      </w:r>
    </w:p>
    <w:tbl>
      <w:tblPr>
        <w:tblStyle w:val="Table4"/>
        <w:tblW w:w="9567.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567"/>
        <w:tblGridChange w:id="0">
          <w:tblGrid>
            <w:gridCol w:w="9567"/>
          </w:tblGrid>
        </w:tblGridChange>
      </w:tblGrid>
      <w:tr>
        <w:trPr>
          <w:cantSplit w:val="0"/>
          <w:trHeight w:val="59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Según la teoría del Big Bang o Gran Explosión, al principio toda la materia y toda la energía estaban concentradas en un punto. </w:t>
            </w:r>
          </w:p>
        </w:tc>
      </w:tr>
    </w:tbl>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D </w:t>
      </w:r>
    </w:p>
    <w:tbl>
      <w:tblPr>
        <w:tblStyle w:val="Table5"/>
        <w:tblW w:w="9567.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567"/>
        <w:tblGridChange w:id="0">
          <w:tblGrid>
            <w:gridCol w:w="9567"/>
          </w:tblGrid>
        </w:tblGridChange>
      </w:tblGrid>
      <w:tr>
        <w:trPr>
          <w:cantSplit w:val="0"/>
          <w:trHeight w:val="59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Tras la Gran Explosión, las partículas se unieron para formar átomos. Así el universo comenzó a hacerse cada vez más grande. </w:t>
            </w:r>
          </w:p>
        </w:tc>
      </w:tr>
    </w:tbl>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Fuente: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 Enciclopedia del Estudiante (Santillana). </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Solución: 1 ……… 2 ……….. 3 ……………. 4……………..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Solución: 1.- C 2.- A 3.- D 4.- B</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8.- CLASIFICAR/ PONER TÍTULO. </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Esta actividad consiste en poner el nombre, título, etc. tras la lectura de un texto. La tarea se hace más asequible si se acompaña de imágenes.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ROCAS VOLCÁNICAS </w:t>
      </w:r>
      <w:r w:rsidDel="00000000" w:rsidR="00000000" w:rsidRPr="00000000">
        <w:rPr>
          <w:rtl w:val="0"/>
        </w:rPr>
      </w:r>
    </w:p>
    <w:tbl>
      <w:tblPr>
        <w:tblStyle w:val="Table6"/>
        <w:tblW w:w="3718.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718"/>
        <w:tblGridChange w:id="0">
          <w:tblGrid>
            <w:gridCol w:w="3718"/>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XXXXXXXXXXXX </w:t>
            </w:r>
          </w:p>
        </w:tc>
      </w:tr>
    </w:tbl>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De aspecto negro-grisáceo, es la roca volcánica más abundante de la corteza terrestre. Está formado básicamente por plagioclasa y minerales.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3658.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58"/>
        <w:tblGridChange w:id="0">
          <w:tblGrid>
            <w:gridCol w:w="3658"/>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XXXXXXXXXXXX </w:t>
            </w:r>
          </w:p>
        </w:tc>
      </w:tr>
    </w:tbl>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Su aspecto es claro grisáceo o rosado, normalmente de textura porfídica por la presencia de grandes fenocristales de cuarzo, aunque también puede tener textura vítrea</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Solución: Basalto; Riolita; Traquita</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9.- RELLENAR HUECOS. </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EL INICIO DE LA EDAD CONTEMPORANEA </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Antes de la Revolución, el (1)_____________ Luis XVI de Francia reunía en su persona todo el (2)_____________; al final de la misma, Napoleón Bonaparte fue coronado (3)_____________, contando con poderes parecidos. Podría pensarse entonces que nada había cambiado, pero no sería cierto porque con la Revolución francesa la estructura del Antiguo (4)_____________ pasó definitivamente a la historia. Esta revolución marcó el inicio de la Edad (5)_____________.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Contemporánea emperador poder Régimen rey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----------Clave----------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10.- DEFINICIONES. </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Asocia las siguientes definiciones con los términos.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Bienes o servicios que solicitan los compradores en un momento dado y en un lugar determinado: ……………………..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2.- Bienes o servicios que se presentan en el mercado con un precio concreto y en un momento determinado: ………………………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3.- Clase social que vende su fuerza de trabajo a cambio de un salario en el marco de la producción industrial: ………………………………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4.- Transformación profunda de una sociedad que cambia de manera sustancial la realidad y afecta a todos los aspectos de la vida.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5.- Censo y padrón estadístico de las propiedades rurales y urbanas y de los vecinos de un municipio.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Revolución/oferta /catastro/demanda / proletariado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11.- UNIR CON FLECHAS. </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Las corrientes marinas son movimientos de masas de agua del mar en un determinado sentido. Pueden ser de dos tipos: corrientes superficiales, que dependen del empuje provocado por los vientos dominantes, y corrientes profundas, que se producen como consecuencia de las diferencias de temperatura y salinidad. En ambos casos, la energía solar es la responsable última del movimiento del agua. </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Hay corrientes de agua que recorren los mares del planeta, tanto en superficie como en profundidad; reciben el nombre de cintas transportadoras oceánicas. Estos movimientos dependen, por una parte, de la radiación solar, desigualmente repartida</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Une con flechas: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dependen de los vientos a) cintas transportadoras oceánicas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2) corrientes marinas b) ambos tipos de corrientes marinas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3) la energía solar es la responsable c) corrientes superficiales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4) en la superficie y en profundidad d) movimientos de masa de agua del mar</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12.- DETERMINAR AL SIGNIFICADO DE PALABRAS DESCONOCIDAS POR EL CONTEXTO. </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Ej. Lee de forma rápida el texto anterior y anota las palabras que no conozcas. Después lee el texto otra vez, ahora despacio. ¿Cuántas palabras de las anotadas crees ahora que sabes, más o menos, lo que significan?</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13.- IDENTIFICAR IDEAS PRINCIPALES (2). </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Cunningham y Moore (1987) nos proponen el siguiente ejemplo, más detallado, para trabajar la comprensión de los textos: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Se dice que algunos caballos se vuelven locos por comer malvaloca. Cuando esto ocurre, caminan tambaleándose de un lado a otro, medio ciegos, mordisqueando latas o huesos roídos; cualquier cosa, incluso alambre de espino. Sus articulaciones se vuelven rígidas y su pelaje, áspero. Pero la muerte pone pronto fin a sus sufrimientos. </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tbl>
      <w:tblPr>
        <w:tblStyle w:val="Table8"/>
        <w:tblW w:w="9426.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774"/>
        <w:gridCol w:w="3652"/>
        <w:tblGridChange w:id="0">
          <w:tblGrid>
            <w:gridCol w:w="5774"/>
            <w:gridCol w:w="3652"/>
          </w:tblGrid>
        </w:tblGridChange>
      </w:tblGrid>
      <w:tr>
        <w:trPr>
          <w:cantSplit w:val="0"/>
          <w:trHeight w:val="209"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TAREA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DEFINICIÓN DE LA TAREA Y EJEMPLO DE RESPUESTA </w:t>
            </w:r>
          </w:p>
        </w:tc>
      </w:tr>
      <w:tr>
        <w:trPr>
          <w:cantSplit w:val="0"/>
          <w:trHeight w:val="7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 Determinar lo esencial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Resumen de los contenidos explícitos de un pasaje mediante una proposición de carácter generalizador que englobe la información específica, información que como tal se omite por ser redundante.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“La malvaloca es un veneno para los caballos.” </w:t>
            </w:r>
          </w:p>
        </w:tc>
      </w:tr>
      <w:tr>
        <w:trPr>
          <w:cantSplit w:val="0"/>
          <w:trHeight w:val="578"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 Interpretar el texto.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Resumen de los contenidos implícitos de un pasaje.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“Los caballos no siempre comen lo que es bueno para ellos.” </w:t>
            </w:r>
          </w:p>
        </w:tc>
      </w:tr>
      <w:tr>
        <w:trPr>
          <w:cantSplit w:val="0"/>
          <w:trHeight w:val="576"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 Encontrar la palabra clave.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Buscar la palabra clave del pasaje que permite resumir el concepto más importante del mismo..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“Los caballos. </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 Construir un diagrama o realizar un resumen selectivo.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Se trata de un diagrama o resumen de los contenidos explícitos de un pasaje, que se consigue seleccionando y combinando las palabras y frases jerárquicamente más importantes del mismo, o términos sinónimos de las mismas.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“Tras comer malvaloca, los caballos se vuelven estúpidos, enferman y mueren.” </w:t>
            </w:r>
          </w:p>
        </w:tc>
      </w:tr>
      <w:tr>
        <w:trPr>
          <w:cantSplit w:val="0"/>
          <w:trHeight w:val="578"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5.- Decir la implicación principal que se deriva del texto.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Supone pedir al lector que indique la idea general que el texto desarrolla, implica o ilustra en su conjunto sobre la vida, el mundo o el universo.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“Los propietarios de animales asumen una gran responsabilidad por este hecho.”</w:t>
            </w:r>
          </w:p>
        </w:tc>
      </w:tr>
    </w:tbl>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426.0" w:type="dxa"/>
        <w:jc w:val="left"/>
        <w:tblInd w:w="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773"/>
        <w:gridCol w:w="3653"/>
        <w:tblGridChange w:id="0">
          <w:tblGrid>
            <w:gridCol w:w="5773"/>
            <w:gridCol w:w="3653"/>
          </w:tblGrid>
        </w:tblGridChange>
      </w:tblGrid>
      <w:tr>
        <w:trPr>
          <w:cantSplit w:val="0"/>
          <w:trHeight w:val="209" w:hRule="atLeast"/>
          <w:tblHeader w:val="0"/>
        </w:trPr>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78"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6.- Poner un título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Generar una palabra o expresión que permita anticipar el tema del que se habla en el texto.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“Intoxicaciones equinas.” </w:t>
            </w:r>
          </w:p>
        </w:tc>
      </w:tr>
      <w:tr>
        <w:trPr>
          <w:cantSplit w:val="0"/>
          <w:trHeight w:val="7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7.- Decir el tema acerca del que habla el texto.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Supone expresar en una frase la materia acerca de la que habla el texto sin decir lo que se dice específicamente acerca de ella.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 que sucede cuando los caballos comen malvaloca.” </w:t>
            </w:r>
          </w:p>
        </w:tc>
      </w:tr>
      <w:tr>
        <w:trPr>
          <w:cantSplit w:val="0"/>
          <w:trHeight w:val="578"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8.- Resumir el contexto temático.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Resumir mediante una palabra o una frase el contexto conceptual del pasaje. </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“Plantas perjudiciales.” </w:t>
            </w:r>
          </w:p>
        </w:tc>
      </w:tr>
      <w:tr>
        <w:trPr>
          <w:cantSplit w:val="0"/>
          <w:trHeight w:val="7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9.- Identificar la oración temática.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Identificar qué frase del texto recoge de forma explícita y de modo más completo lo que el autor dice acerca del tema del que habla el texto.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“Se dice que algunos caballos se vuelven locos por comer malvaloca.” </w:t>
            </w:r>
          </w:p>
        </w:tc>
      </w:tr>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10.- Otras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Se incluyen aquí las tareas en que la identificación de lo que el sujeto reconoce que es importante se realiza indirectamente, a partir de las respuestas que implican tal identificación, pero en las que ésta no se pide directamente. Por ejemplo, las tareas en las que se pide una valoración crítica del texto o buscar una situación paralela.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“Los efectos de la malvaloca son semejantes a los de la peste equina”. </w:t>
            </w:r>
          </w:p>
        </w:tc>
      </w:tr>
    </w:tbl>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14.- RESUMIR </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Podemos practicar el resumen desde una forma estructurada/controlada hasta una forma totalmente libre (la más difícil). Conviene hacerlo de manera estructurada al principio, e ir dando mayor libertad al alumnado paulatinamente.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Para empezar, por lo tanto, sería buena idea escribir frases incompletas que resumen cada párrafo del texto para que los alumnos las terminen. Al principio bastaría con que el alumnado tenga que escribir dos o tres palabras. Con el tiempo, la producción de éstos debe incrementarse.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En una segunda etapa, podríamos practicar el resumen libre, pero párrafo a párrafo. De esta manera es menos probable que los alumnos se pierdan.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La técnica del subrayado es muy útil en esta fase.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Finalmente, en una tercera fase, practicaríamos el resumen libre de todo el texto.</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15.- BUSCAR SOLUCIONES A UN PROBLEMA. </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Presentamos a los alumnos un texto que plantea una cuestión a resolver; por ejemplo, el mejor trazado de una carretera. Los alumnos leen los posibles itinerarios, valoran las ventajas e inconvenientes de cada uno de ellos y toman una decisión.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Otra variante que tiene mucha aceptación entre los alumnos es el de resolución de misterios o problemas. </w:t>
      </w:r>
    </w:p>
    <w:p w:rsidR="00000000" w:rsidDel="00000000" w:rsidP="00000000" w:rsidRDefault="00000000" w:rsidRPr="00000000" w14:paraId="0000026F">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16.- COMPRENSIÓN MEDIANTE TRABAJO COLABORATIVO. </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Las actividades descritas en el apartado anterior pueden valer también en éste si se hacen en grupo.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La planificación de un viaje de estudios, por ejemplo, puede ser un buen motivo para este tipo de trabajo colaborativo, en el que los alumnos se reparten las lecturas para extraer información sobre ciudades, lugares de interés, hoteles, monumentos, etc.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17.- WEB QUEST. </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Consiste en extraer información de Internet. El profesor o profesora debe antes diseñar una ficha de trabajo que explique la tarea y algunas páginas donde puedan buscar la información requerida.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Este tipo de tareas son especialmente adecuadas para realizarlas como tarea en casa.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Ximena Molina Miola</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Coordinadora Pedagógica CRA</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Profesora De Estado Esp .,Lenguaje</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Magister en Educación Curriculum y evaluación</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Por competencias</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283">
      <w:pPr>
        <w:jc w:val="both"/>
        <w:rPr>
          <w:color w:val="000000"/>
          <w:vertAlign w:val="baseline"/>
        </w:rPr>
      </w:pPr>
      <w:r w:rsidDel="00000000" w:rsidR="00000000" w:rsidRPr="00000000">
        <w:rPr>
          <w:rFonts w:ascii="Calibri" w:cs="Calibri" w:eastAsia="Calibri" w:hAnsi="Calibri"/>
          <w:color w:val="000000"/>
          <w:vertAlign w:val="baseline"/>
          <w:rtl w:val="0"/>
        </w:rPr>
        <w:br w:type="textWrapping"/>
      </w:r>
      <w:r w:rsidDel="00000000" w:rsidR="00000000" w:rsidRPr="00000000">
        <w:rPr>
          <w:rtl w:val="0"/>
        </w:rPr>
      </w:r>
    </w:p>
    <w:p w:rsidR="00000000" w:rsidDel="00000000" w:rsidP="00000000" w:rsidRDefault="00000000" w:rsidRPr="00000000" w14:paraId="00000284">
      <w:pPr>
        <w:jc w:val="both"/>
        <w:rPr>
          <w:b w:val="0"/>
          <w:color w:val="000000"/>
          <w:vertAlign w:val="baseline"/>
        </w:rPr>
      </w:pPr>
      <w:r w:rsidDel="00000000" w:rsidR="00000000" w:rsidRPr="00000000">
        <w:rPr>
          <w:rtl w:val="0"/>
        </w:rPr>
      </w:r>
    </w:p>
    <w:p w:rsidR="00000000" w:rsidDel="00000000" w:rsidP="00000000" w:rsidRDefault="00000000" w:rsidRPr="00000000" w14:paraId="00000285">
      <w:pPr>
        <w:jc w:val="both"/>
        <w:rPr>
          <w:color w:val="000000"/>
          <w:vertAlign w:val="baseline"/>
        </w:rPr>
      </w:pPr>
      <w:r w:rsidDel="00000000" w:rsidR="00000000" w:rsidRPr="00000000">
        <w:rPr>
          <w:rtl w:val="0"/>
        </w:rPr>
      </w:r>
    </w:p>
    <w:sectPr>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75" w:hanging="375"/>
      </w:pPr>
      <w:rPr>
        <w:vertAlign w:val="baseline"/>
      </w:rPr>
    </w:lvl>
    <w:lvl w:ilvl="1">
      <w:start w:val="3"/>
      <w:numFmt w:val="decimal"/>
      <w:lvlText w:val="%1.%2"/>
      <w:lvlJc w:val="left"/>
      <w:pPr>
        <w:ind w:left="375" w:hanging="37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lvl w:ilvl="0">
      <w:start w:val="1"/>
      <w:numFmt w:val="decimal"/>
      <w:lvlText w:val="%1."/>
      <w:lvlJc w:val="left"/>
      <w:pPr>
        <w:ind w:left="375" w:hanging="375"/>
      </w:pPr>
      <w:rPr>
        <w:vertAlign w:val="baseline"/>
      </w:rPr>
    </w:lvl>
    <w:lvl w:ilvl="1">
      <w:start w:val="3"/>
      <w:numFmt w:val="decimal"/>
      <w:lvlText w:val="%1.%2"/>
      <w:lvlJc w:val="left"/>
      <w:pPr>
        <w:ind w:left="375" w:hanging="37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352" w:hanging="360.0000000000001"/>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decimal"/>
      <w:lvlText w:val="%1."/>
      <w:lvlJc w:val="left"/>
      <w:pPr>
        <w:ind w:left="420" w:hanging="420"/>
      </w:pPr>
      <w:rPr>
        <w:vertAlign w:val="baseline"/>
      </w:rPr>
    </w:lvl>
    <w:lvl w:ilvl="1">
      <w:start w:val="1"/>
      <w:numFmt w:val="decimal"/>
      <w:lvlText w:val="%1.%2."/>
      <w:lvlJc w:val="left"/>
      <w:pPr>
        <w:ind w:left="1500" w:hanging="42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3960" w:hanging="720"/>
      </w:pPr>
      <w:rPr>
        <w:vertAlign w:val="baseline"/>
      </w:rPr>
    </w:lvl>
    <w:lvl w:ilvl="4">
      <w:start w:val="1"/>
      <w:numFmt w:val="decimal"/>
      <w:lvlText w:val="%1.%2.%3.%4.%5."/>
      <w:lvlJc w:val="left"/>
      <w:pPr>
        <w:ind w:left="5400" w:hanging="1080"/>
      </w:pPr>
      <w:rPr>
        <w:vertAlign w:val="baseline"/>
      </w:rPr>
    </w:lvl>
    <w:lvl w:ilvl="5">
      <w:start w:val="1"/>
      <w:numFmt w:val="decimal"/>
      <w:lvlText w:val="%1.%2.%3.%4.%5.%6."/>
      <w:lvlJc w:val="left"/>
      <w:pPr>
        <w:ind w:left="6480" w:hanging="108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000" w:hanging="1440"/>
      </w:pPr>
      <w:rPr>
        <w:vertAlign w:val="baseline"/>
      </w:rPr>
    </w:lvl>
    <w:lvl w:ilvl="8">
      <w:start w:val="1"/>
      <w:numFmt w:val="decimal"/>
      <w:lvlText w:val="%1.%2.%3.%4.%5.%6.%7.%8.%9."/>
      <w:lvlJc w:val="left"/>
      <w:pPr>
        <w:ind w:left="10440" w:hanging="1800"/>
      </w:pPr>
      <w:rPr>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xt_normal_negativo">
    <w:name w:val="txt_normal_negativo"/>
    <w:basedOn w:val="Normal"/>
    <w:next w:val="txt_normal_negativo"/>
    <w:autoRedefine w:val="0"/>
    <w:hidden w:val="0"/>
    <w:qFormat w:val="0"/>
    <w:pPr>
      <w:suppressAutoHyphens w:val="1"/>
      <w:spacing w:after="100" w:after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s-ES" w:val="es-ES"/>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sz w:val="24"/>
      <w:szCs w:val="24"/>
      <w:effect w:val="none"/>
      <w:vertAlign w:val="baseline"/>
      <w:cs w:val="0"/>
      <w:em w:val="none"/>
      <w:lang/>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rPr>
  </w:style>
  <w:style w:type="character" w:styleId="Hipervínculovisitado">
    <w:name w:val="Hipervínculo visitado"/>
    <w:next w:val="Hipervínculovisitado"/>
    <w:autoRedefine w:val="0"/>
    <w:hidden w:val="0"/>
    <w:qFormat w:val="0"/>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mh5AnPGDtQ5O7d/gyvLDKpxnQ==">CgMxLjA4AHIhMVhKZlZMajJiRW95dTdvS1UwQk5MNDJxNzZtWnBoZ0N5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2024-09-23T16:22:00Z</dcterms:created>
  <dc:creator>XIMENA MOLINA MIOLA</dc:creator>
</cp:coreProperties>
</file>